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38B87" w14:textId="77777777" w:rsidR="0011535D" w:rsidRDefault="005B06AB">
      <w:pPr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 </w:t>
      </w:r>
      <w:r>
        <w:rPr>
          <w:noProof/>
        </w:rPr>
        <w:drawing>
          <wp:inline distT="114300" distB="114300" distL="114300" distR="114300" wp14:anchorId="093CA1A6" wp14:editId="76120A09">
            <wp:extent cx="1743075" cy="35242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F2C7BE8" w14:textId="77777777" w:rsidR="0011535D" w:rsidRDefault="005B06AB">
      <w:pPr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                                           </w:t>
      </w:r>
    </w:p>
    <w:p w14:paraId="289A4029" w14:textId="77777777" w:rsidR="0011535D" w:rsidRDefault="005B06AB">
      <w:pPr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TISKOVÁ ZPRÁVA</w:t>
      </w:r>
    </w:p>
    <w:p w14:paraId="409C264F" w14:textId="77777777" w:rsidR="0011535D" w:rsidRDefault="005B06AB">
      <w:pPr>
        <w:rPr>
          <w:rFonts w:ascii="Verdana" w:eastAsia="Verdana" w:hAnsi="Verdana" w:cs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</w:t>
      </w:r>
    </w:p>
    <w:p w14:paraId="41766E21" w14:textId="77777777" w:rsidR="0011535D" w:rsidRDefault="005B06AB">
      <w:pPr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D-Link přidává do svého portfolia Gigabit Smart Managed switchů nové switche řady DGS-1250</w:t>
      </w:r>
    </w:p>
    <w:p w14:paraId="776BC220" w14:textId="77777777" w:rsidR="0011535D" w:rsidRDefault="005B06AB">
      <w:pPr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 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2D17E5F8" wp14:editId="08DE27C0">
            <wp:simplePos x="0" y="0"/>
            <wp:positionH relativeFrom="column">
              <wp:posOffset>1181100</wp:posOffset>
            </wp:positionH>
            <wp:positionV relativeFrom="paragraph">
              <wp:posOffset>142875</wp:posOffset>
            </wp:positionV>
            <wp:extent cx="3505200" cy="2038350"/>
            <wp:effectExtent l="0" t="0" r="0" b="0"/>
            <wp:wrapSquare wrapText="bothSides" distT="114300" distB="11430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2038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C03332B" w14:textId="77777777" w:rsidR="0011535D" w:rsidRDefault="005B06AB">
      <w:pPr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 </w:t>
      </w:r>
    </w:p>
    <w:p w14:paraId="21CEE80B" w14:textId="77777777" w:rsidR="0011535D" w:rsidRDefault="0011535D">
      <w:pPr>
        <w:jc w:val="center"/>
        <w:rPr>
          <w:rFonts w:ascii="Verdana" w:eastAsia="Verdana" w:hAnsi="Verdana" w:cs="Verdana"/>
          <w:i/>
        </w:rPr>
      </w:pPr>
    </w:p>
    <w:p w14:paraId="19A8A55F" w14:textId="77777777" w:rsidR="0011535D" w:rsidRDefault="0011535D">
      <w:pPr>
        <w:jc w:val="center"/>
        <w:rPr>
          <w:rFonts w:ascii="Verdana" w:eastAsia="Verdana" w:hAnsi="Verdana" w:cs="Verdana"/>
          <w:i/>
        </w:rPr>
      </w:pPr>
    </w:p>
    <w:p w14:paraId="75DCE9E7" w14:textId="77777777" w:rsidR="0011535D" w:rsidRDefault="0011535D">
      <w:pPr>
        <w:jc w:val="center"/>
        <w:rPr>
          <w:rFonts w:ascii="Verdana" w:eastAsia="Verdana" w:hAnsi="Verdana" w:cs="Verdana"/>
          <w:i/>
        </w:rPr>
      </w:pPr>
    </w:p>
    <w:p w14:paraId="37062C31" w14:textId="77777777" w:rsidR="0011535D" w:rsidRDefault="0011535D">
      <w:pPr>
        <w:jc w:val="center"/>
        <w:rPr>
          <w:rFonts w:ascii="Verdana" w:eastAsia="Verdana" w:hAnsi="Verdana" w:cs="Verdana"/>
          <w:i/>
        </w:rPr>
      </w:pPr>
    </w:p>
    <w:p w14:paraId="02DA3596" w14:textId="77777777" w:rsidR="0011535D" w:rsidRDefault="0011535D">
      <w:pPr>
        <w:jc w:val="center"/>
        <w:rPr>
          <w:rFonts w:ascii="Verdana" w:eastAsia="Verdana" w:hAnsi="Verdana" w:cs="Verdana"/>
          <w:i/>
        </w:rPr>
      </w:pPr>
    </w:p>
    <w:p w14:paraId="0846708C" w14:textId="77777777" w:rsidR="0011535D" w:rsidRDefault="0011535D">
      <w:pPr>
        <w:jc w:val="center"/>
        <w:rPr>
          <w:rFonts w:ascii="Verdana" w:eastAsia="Verdana" w:hAnsi="Verdana" w:cs="Verdana"/>
          <w:i/>
        </w:rPr>
      </w:pPr>
    </w:p>
    <w:p w14:paraId="11584F0E" w14:textId="77777777" w:rsidR="0011535D" w:rsidRDefault="0011535D">
      <w:pPr>
        <w:jc w:val="center"/>
        <w:rPr>
          <w:rFonts w:ascii="Verdana" w:eastAsia="Verdana" w:hAnsi="Verdana" w:cs="Verdana"/>
          <w:i/>
        </w:rPr>
      </w:pPr>
    </w:p>
    <w:p w14:paraId="03DD8C4B" w14:textId="77777777" w:rsidR="0011535D" w:rsidRDefault="0011535D">
      <w:pPr>
        <w:jc w:val="center"/>
        <w:rPr>
          <w:rFonts w:ascii="Verdana" w:eastAsia="Verdana" w:hAnsi="Verdana" w:cs="Verdana"/>
          <w:i/>
        </w:rPr>
      </w:pPr>
    </w:p>
    <w:p w14:paraId="655BD706" w14:textId="77777777" w:rsidR="0011535D" w:rsidRDefault="0011535D">
      <w:pPr>
        <w:jc w:val="center"/>
        <w:rPr>
          <w:rFonts w:ascii="Verdana" w:eastAsia="Verdana" w:hAnsi="Verdana" w:cs="Verdana"/>
          <w:i/>
        </w:rPr>
      </w:pPr>
    </w:p>
    <w:p w14:paraId="0F54E51A" w14:textId="77777777" w:rsidR="0011535D" w:rsidRDefault="0011535D">
      <w:pPr>
        <w:jc w:val="center"/>
        <w:rPr>
          <w:rFonts w:ascii="Verdana" w:eastAsia="Verdana" w:hAnsi="Verdana" w:cs="Verdana"/>
          <w:i/>
        </w:rPr>
      </w:pPr>
    </w:p>
    <w:p w14:paraId="46E5BF0E" w14:textId="77777777" w:rsidR="0011535D" w:rsidRDefault="005B06AB">
      <w:pPr>
        <w:jc w:val="center"/>
        <w:rPr>
          <w:rFonts w:ascii="Verdana" w:eastAsia="Verdana" w:hAnsi="Verdana" w:cs="Verdana"/>
          <w:i/>
        </w:rPr>
      </w:pPr>
      <w:r>
        <w:rPr>
          <w:rFonts w:ascii="Verdana" w:hAnsi="Verdana"/>
          <w:i/>
        </w:rPr>
        <w:t xml:space="preserve">Chytré řiditelné switche řady DGS-1250 </w:t>
      </w:r>
      <w:r w:rsidR="004C5F42">
        <w:rPr>
          <w:rFonts w:ascii="Verdana" w:hAnsi="Verdana"/>
          <w:i/>
        </w:rPr>
        <w:t>s 10G uplinky představují</w:t>
      </w:r>
      <w:r>
        <w:rPr>
          <w:rFonts w:ascii="Verdana" w:hAnsi="Verdana"/>
          <w:i/>
        </w:rPr>
        <w:t xml:space="preserve"> ekonomické a flexibilní řešení pro rozšiřování firemních sítí</w:t>
      </w:r>
    </w:p>
    <w:p w14:paraId="76DF6728" w14:textId="77777777" w:rsidR="0011535D" w:rsidRDefault="005B06AB">
      <w:pPr>
        <w:jc w:val="center"/>
        <w:rPr>
          <w:rFonts w:ascii="Verdana" w:eastAsia="Verdana" w:hAnsi="Verdana" w:cs="Verdana"/>
          <w:i/>
        </w:rPr>
      </w:pPr>
      <w:r>
        <w:rPr>
          <w:rFonts w:ascii="Verdana" w:hAnsi="Verdana"/>
          <w:i/>
        </w:rPr>
        <w:t xml:space="preserve"> </w:t>
      </w:r>
    </w:p>
    <w:p w14:paraId="73855906" w14:textId="77777777" w:rsidR="0011535D" w:rsidRDefault="005B06AB">
      <w:pPr>
        <w:jc w:val="center"/>
        <w:rPr>
          <w:rFonts w:ascii="Verdana" w:eastAsia="Verdana" w:hAnsi="Verdana" w:cs="Verdana"/>
          <w:i/>
        </w:rPr>
      </w:pPr>
      <w:r>
        <w:rPr>
          <w:rFonts w:ascii="Verdana" w:hAnsi="Verdana"/>
          <w:i/>
        </w:rPr>
        <w:t xml:space="preserve"> </w:t>
      </w:r>
    </w:p>
    <w:p w14:paraId="5DB51FCF" w14:textId="3969DCE9" w:rsidR="0011535D" w:rsidRDefault="00A45FEF">
      <w:pPr>
        <w:rPr>
          <w:rFonts w:ascii="Verdana" w:eastAsia="Verdana" w:hAnsi="Verdana" w:cs="Verdana"/>
        </w:rPr>
      </w:pPr>
      <w:r w:rsidRPr="001A5700">
        <w:rPr>
          <w:rFonts w:ascii="Verdana" w:hAnsi="Verdana"/>
          <w:b/>
          <w:bCs/>
        </w:rPr>
        <w:t xml:space="preserve">Praha – </w:t>
      </w:r>
      <w:r>
        <w:rPr>
          <w:rFonts w:ascii="Verdana" w:hAnsi="Verdana"/>
          <w:b/>
          <w:bCs/>
        </w:rPr>
        <w:t>1. října</w:t>
      </w:r>
      <w:bookmarkStart w:id="0" w:name="_GoBack"/>
      <w:bookmarkEnd w:id="0"/>
      <w:r>
        <w:rPr>
          <w:rFonts w:ascii="Verdana" w:hAnsi="Verdana"/>
          <w:b/>
          <w:bCs/>
        </w:rPr>
        <w:t xml:space="preserve"> </w:t>
      </w:r>
      <w:r w:rsidRPr="001A5700">
        <w:rPr>
          <w:rFonts w:ascii="Verdana" w:hAnsi="Verdana"/>
          <w:b/>
          <w:bCs/>
        </w:rPr>
        <w:t xml:space="preserve">2019 </w:t>
      </w:r>
      <w:r w:rsidR="005B06AB">
        <w:rPr>
          <w:rFonts w:ascii="Verdana" w:hAnsi="Verdana"/>
        </w:rPr>
        <w:t xml:space="preserve">– D-Link, nadnárodní výrobce síťových zařízení, </w:t>
      </w:r>
      <w:r w:rsidR="009F13CA">
        <w:rPr>
          <w:rFonts w:ascii="Verdana" w:hAnsi="Verdana"/>
        </w:rPr>
        <w:t>představuje</w:t>
      </w:r>
      <w:r w:rsidR="005B06AB">
        <w:rPr>
          <w:rFonts w:ascii="Verdana" w:hAnsi="Verdana"/>
        </w:rPr>
        <w:t xml:space="preserve"> nové Gigabit Smart Managed switche řady DGS-1250, které </w:t>
      </w:r>
      <w:r w:rsidR="004C5F42">
        <w:rPr>
          <w:rFonts w:ascii="Verdana" w:hAnsi="Verdana"/>
        </w:rPr>
        <w:t>nabíze</w:t>
      </w:r>
      <w:r w:rsidR="005B06AB">
        <w:rPr>
          <w:rFonts w:ascii="Verdana" w:hAnsi="Verdana"/>
        </w:rPr>
        <w:t xml:space="preserve">jí čtyři 10G uplinkové porty, </w:t>
      </w:r>
      <w:r w:rsidR="004C5F42">
        <w:rPr>
          <w:rFonts w:ascii="Verdana" w:hAnsi="Verdana"/>
        </w:rPr>
        <w:t xml:space="preserve">napájení </w:t>
      </w:r>
      <w:r w:rsidR="00FB78FF">
        <w:rPr>
          <w:rFonts w:ascii="Verdana" w:hAnsi="Verdana"/>
        </w:rPr>
        <w:t xml:space="preserve">připojených zařízení </w:t>
      </w:r>
      <w:r w:rsidR="004C5F42">
        <w:rPr>
          <w:rFonts w:ascii="Verdana" w:hAnsi="Verdana"/>
        </w:rPr>
        <w:t>přes ethernetov</w:t>
      </w:r>
      <w:r w:rsidR="00FB78FF">
        <w:rPr>
          <w:rFonts w:ascii="Verdana" w:hAnsi="Verdana"/>
        </w:rPr>
        <w:t>é</w:t>
      </w:r>
      <w:r w:rsidR="004C5F42">
        <w:rPr>
          <w:rFonts w:ascii="Verdana" w:hAnsi="Verdana"/>
        </w:rPr>
        <w:t xml:space="preserve"> kabely (</w:t>
      </w:r>
      <w:r w:rsidR="005B06AB">
        <w:rPr>
          <w:rFonts w:ascii="Verdana" w:hAnsi="Verdana"/>
        </w:rPr>
        <w:t>PoE</w:t>
      </w:r>
      <w:r w:rsidR="004C5F42">
        <w:rPr>
          <w:rFonts w:ascii="Verdana" w:hAnsi="Verdana"/>
        </w:rPr>
        <w:t>)</w:t>
      </w:r>
      <w:r w:rsidR="005B06AB">
        <w:rPr>
          <w:rFonts w:ascii="Verdana" w:hAnsi="Verdana"/>
        </w:rPr>
        <w:t>, vysokou hustotu portů, několik rozhraní pro správu provozu</w:t>
      </w:r>
      <w:r w:rsidR="004C5F42">
        <w:rPr>
          <w:rFonts w:ascii="Verdana" w:hAnsi="Verdana"/>
        </w:rPr>
        <w:t xml:space="preserve"> sítě</w:t>
      </w:r>
      <w:r w:rsidR="005B06AB">
        <w:rPr>
          <w:rFonts w:ascii="Verdana" w:hAnsi="Verdana"/>
        </w:rPr>
        <w:t xml:space="preserve"> a pokročilé zabezpečovací funkce. Díky svým špičkovým parametrům </w:t>
      </w:r>
      <w:r w:rsidR="00FB78FF">
        <w:rPr>
          <w:rFonts w:ascii="Verdana" w:hAnsi="Verdana"/>
        </w:rPr>
        <w:t>je</w:t>
      </w:r>
      <w:r w:rsidR="005B06AB">
        <w:rPr>
          <w:rFonts w:ascii="Verdana" w:hAnsi="Verdana"/>
        </w:rPr>
        <w:t xml:space="preserve"> řada DGS-1250 flexibilní a cenově výhodné řešení pro ro</w:t>
      </w:r>
      <w:r w:rsidR="00FB78FF">
        <w:rPr>
          <w:rFonts w:ascii="Verdana" w:hAnsi="Verdana"/>
        </w:rPr>
        <w:t>zrůstající</w:t>
      </w:r>
      <w:r w:rsidR="005B06AB">
        <w:rPr>
          <w:rFonts w:ascii="Verdana" w:hAnsi="Verdana"/>
        </w:rPr>
        <w:t xml:space="preserve"> </w:t>
      </w:r>
      <w:r w:rsidR="009F13CA">
        <w:rPr>
          <w:rFonts w:ascii="Verdana" w:hAnsi="Verdana"/>
        </w:rPr>
        <w:t xml:space="preserve">se </w:t>
      </w:r>
      <w:r w:rsidR="005B06AB">
        <w:rPr>
          <w:rFonts w:ascii="Verdana" w:hAnsi="Verdana"/>
        </w:rPr>
        <w:t>firemní sítě.</w:t>
      </w:r>
    </w:p>
    <w:p w14:paraId="08921FF2" w14:textId="77777777" w:rsidR="0011535D" w:rsidRDefault="005B06AB">
      <w:pPr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 </w:t>
      </w:r>
    </w:p>
    <w:p w14:paraId="68E02EEC" w14:textId="77777777" w:rsidR="0011535D" w:rsidRDefault="005B06AB">
      <w:pPr>
        <w:rPr>
          <w:rFonts w:ascii="Verdana" w:eastAsia="Verdana" w:hAnsi="Verdana" w:cs="Verdana"/>
        </w:rPr>
      </w:pPr>
      <w:r>
        <w:rPr>
          <w:rFonts w:ascii="Verdana" w:hAnsi="Verdana"/>
        </w:rPr>
        <w:t>Všechny modely obsahují čtyři 10G uplinkové porty</w:t>
      </w:r>
      <w:r w:rsidR="00AD0928">
        <w:rPr>
          <w:rFonts w:ascii="Verdana" w:hAnsi="Verdana"/>
        </w:rPr>
        <w:t>, které zajišťují</w:t>
      </w:r>
      <w:r>
        <w:rPr>
          <w:rFonts w:ascii="Verdana" w:hAnsi="Verdana"/>
        </w:rPr>
        <w:t xml:space="preserve"> několikagigabitové širokopásmové připojení</w:t>
      </w:r>
      <w:r w:rsidR="00AD0928">
        <w:rPr>
          <w:rFonts w:ascii="Verdana" w:hAnsi="Verdana"/>
        </w:rPr>
        <w:t xml:space="preserve"> vhodné například pro</w:t>
      </w:r>
      <w:r>
        <w:rPr>
          <w:rFonts w:ascii="Verdana" w:hAnsi="Verdana"/>
        </w:rPr>
        <w:t xml:space="preserve"> replikace a zálohování dat, videa na vyžádání</w:t>
      </w:r>
      <w:r w:rsidR="00FB78FF">
        <w:rPr>
          <w:rFonts w:ascii="Verdana" w:hAnsi="Verdana"/>
        </w:rPr>
        <w:t xml:space="preserve"> (VOD)</w:t>
      </w:r>
      <w:r>
        <w:rPr>
          <w:rFonts w:ascii="Verdana" w:hAnsi="Verdana"/>
        </w:rPr>
        <w:t xml:space="preserve"> a 10G připojení k serveru. Sloty SFP+ umožňují uživatelům zvolit nejvhodnější </w:t>
      </w:r>
      <w:r w:rsidR="00AD0928">
        <w:rPr>
          <w:rFonts w:ascii="Verdana" w:hAnsi="Verdana"/>
        </w:rPr>
        <w:t xml:space="preserve">médium pro </w:t>
      </w:r>
      <w:r>
        <w:rPr>
          <w:rFonts w:ascii="Verdana" w:hAnsi="Verdana"/>
        </w:rPr>
        <w:t>přenos</w:t>
      </w:r>
      <w:r w:rsidR="00AD0928">
        <w:rPr>
          <w:rFonts w:ascii="Verdana" w:hAnsi="Verdana"/>
        </w:rPr>
        <w:t xml:space="preserve"> dat</w:t>
      </w:r>
      <w:r>
        <w:rPr>
          <w:rFonts w:ascii="Verdana" w:hAnsi="Verdana"/>
        </w:rPr>
        <w:t xml:space="preserve"> podle nároků připojovaného zařízení, aby </w:t>
      </w:r>
      <w:r w:rsidR="00213CCB">
        <w:rPr>
          <w:rFonts w:ascii="Verdana" w:hAnsi="Verdana"/>
        </w:rPr>
        <w:t xml:space="preserve">nevznikaly </w:t>
      </w:r>
      <w:r>
        <w:rPr>
          <w:rFonts w:ascii="Verdana" w:hAnsi="Verdana"/>
        </w:rPr>
        <w:t xml:space="preserve">úzké profily snižující výkon sítě. Všechny PoE switche řady DGS-1250 podporují standard IEEE 802.3af/at a mají </w:t>
      </w:r>
      <w:r w:rsidR="00AD0928">
        <w:rPr>
          <w:rFonts w:ascii="Verdana" w:hAnsi="Verdana"/>
        </w:rPr>
        <w:t xml:space="preserve">PoE </w:t>
      </w:r>
      <w:r>
        <w:rPr>
          <w:rFonts w:ascii="Verdana" w:hAnsi="Verdana"/>
        </w:rPr>
        <w:t xml:space="preserve">napájecí zdroj </w:t>
      </w:r>
      <w:r w:rsidR="00AD0928">
        <w:rPr>
          <w:rFonts w:ascii="Verdana" w:hAnsi="Verdana"/>
        </w:rPr>
        <w:t>s</w:t>
      </w:r>
      <w:r w:rsidR="00FB78FF">
        <w:rPr>
          <w:rFonts w:ascii="Verdana" w:hAnsi="Verdana"/>
        </w:rPr>
        <w:t> celkovým výstupním výkonem</w:t>
      </w:r>
      <w:r>
        <w:rPr>
          <w:rFonts w:ascii="Verdana" w:hAnsi="Verdana"/>
        </w:rPr>
        <w:t xml:space="preserve"> až 370</w:t>
      </w:r>
      <w:r w:rsidR="00AD0928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W. To umožňuje napájet z jednoho switche </w:t>
      </w:r>
      <w:r w:rsidR="00AD0928">
        <w:rPr>
          <w:rFonts w:ascii="Verdana" w:hAnsi="Verdana"/>
        </w:rPr>
        <w:t>několik</w:t>
      </w:r>
      <w:r>
        <w:rPr>
          <w:rFonts w:ascii="Verdana" w:hAnsi="Verdana"/>
        </w:rPr>
        <w:t xml:space="preserve"> PoE zařízení a instalovat je i na vzdálených místech bez nutnosti přístupu k elektrickým zásuvkám.</w:t>
      </w:r>
    </w:p>
    <w:p w14:paraId="7B7513C9" w14:textId="77777777" w:rsidR="0011535D" w:rsidRDefault="0011535D">
      <w:pPr>
        <w:rPr>
          <w:rFonts w:ascii="Verdana" w:eastAsia="Verdana" w:hAnsi="Verdana" w:cs="Verdana"/>
        </w:rPr>
      </w:pPr>
    </w:p>
    <w:p w14:paraId="5584F01E" w14:textId="4E4E1F62" w:rsidR="0011535D" w:rsidRDefault="005B06AB">
      <w:pPr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Řada DGS-1250 je vybavena kompletní sadou funkcí na 2. vrstvě (L2), </w:t>
      </w:r>
      <w:r w:rsidR="00AD0928">
        <w:rPr>
          <w:rFonts w:ascii="Verdana" w:hAnsi="Verdana"/>
        </w:rPr>
        <w:t>jako jsou</w:t>
      </w:r>
      <w:r>
        <w:rPr>
          <w:rFonts w:ascii="Verdana" w:hAnsi="Verdana"/>
        </w:rPr>
        <w:t xml:space="preserve"> IGMP snooping, zrcadlení portů nebo </w:t>
      </w:r>
      <w:r w:rsidR="000135E1">
        <w:rPr>
          <w:rFonts w:ascii="Verdana" w:hAnsi="Verdana"/>
        </w:rPr>
        <w:t xml:space="preserve">implementace </w:t>
      </w:r>
      <w:r>
        <w:rPr>
          <w:rFonts w:ascii="Verdana" w:hAnsi="Verdana"/>
        </w:rPr>
        <w:t xml:space="preserve">protokolů STP (Spanning Tree Protocol) a LACP (Link Aggregation Control Protocol), a také podporou </w:t>
      </w:r>
      <w:r>
        <w:rPr>
          <w:rFonts w:ascii="Verdana" w:hAnsi="Verdana"/>
        </w:rPr>
        <w:lastRenderedPageBreak/>
        <w:t xml:space="preserve">statického směrování na 3. vrstvě (L3). Díky inovativní funkci D-Link Safeguard Engine jsou switche chráněny před zahlcením způsobeným </w:t>
      </w:r>
      <w:r w:rsidR="000135E1">
        <w:rPr>
          <w:rFonts w:ascii="Verdana" w:hAnsi="Verdana"/>
        </w:rPr>
        <w:t>hackerský</w:t>
      </w:r>
      <w:r>
        <w:rPr>
          <w:rFonts w:ascii="Verdana" w:hAnsi="Verdana"/>
        </w:rPr>
        <w:t xml:space="preserve">mi útoky. Řada bezpečnostních a autentizačních funkcí zahrnuje protokol 802.1X pro autentizaci portů, ACL (Access Control List), prevenci ARP (Address Resolution Protocol) spoofingu (podvržení adresy) a IMPB (IP-MAC-Port Binding) </w:t>
      </w:r>
      <w:r w:rsidR="00717523">
        <w:rPr>
          <w:rFonts w:ascii="Verdana" w:hAnsi="Verdana"/>
        </w:rPr>
        <w:t xml:space="preserve">k </w:t>
      </w:r>
      <w:r>
        <w:rPr>
          <w:rFonts w:ascii="Verdana" w:hAnsi="Verdana"/>
        </w:rPr>
        <w:t>zvýšení ochrany sítí.</w:t>
      </w:r>
    </w:p>
    <w:p w14:paraId="67FC9087" w14:textId="77777777" w:rsidR="0011535D" w:rsidRDefault="005B06AB">
      <w:pPr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 </w:t>
      </w:r>
    </w:p>
    <w:p w14:paraId="5F417EE1" w14:textId="77777777" w:rsidR="0011535D" w:rsidRDefault="000135E1">
      <w:pPr>
        <w:rPr>
          <w:rFonts w:ascii="Verdana" w:eastAsia="Verdana" w:hAnsi="Verdana" w:cs="Verdana"/>
          <w:b/>
        </w:rPr>
      </w:pPr>
      <w:r>
        <w:rPr>
          <w:rFonts w:ascii="Verdana" w:hAnsi="Verdana"/>
          <w:b/>
        </w:rPr>
        <w:t>Snadné</w:t>
      </w:r>
      <w:r w:rsidR="005B06AB">
        <w:rPr>
          <w:rFonts w:ascii="Verdana" w:hAnsi="Verdana"/>
          <w:b/>
        </w:rPr>
        <w:t xml:space="preserve"> řízení sítě</w:t>
      </w:r>
    </w:p>
    <w:p w14:paraId="6EAD76E5" w14:textId="77777777" w:rsidR="0011535D" w:rsidRDefault="005B06AB">
      <w:pPr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Switche DGS-1250 lze ovládat prostřednictvím webového uživatelského rozhraní, nástroje D-Link Network Assistant (DNA) nebo speciálního konzolového portu. Nástroj DNA </w:t>
      </w:r>
      <w:r w:rsidR="007707B6">
        <w:rPr>
          <w:rFonts w:ascii="Verdana" w:hAnsi="Verdana"/>
        </w:rPr>
        <w:t>zajišťuje</w:t>
      </w:r>
      <w:r>
        <w:rPr>
          <w:rFonts w:ascii="Verdana" w:hAnsi="Verdana"/>
        </w:rPr>
        <w:t xml:space="preserve"> snadné nalezení všech Smart Managed switchů D-Link v</w:t>
      </w:r>
      <w:r w:rsidR="000135E1">
        <w:rPr>
          <w:rFonts w:ascii="Verdana" w:hAnsi="Verdana"/>
        </w:rPr>
        <w:t> rámci jedné L2</w:t>
      </w:r>
      <w:r>
        <w:rPr>
          <w:rFonts w:ascii="Verdana" w:hAnsi="Verdana"/>
        </w:rPr>
        <w:t xml:space="preserve"> sít</w:t>
      </w:r>
      <w:r w:rsidR="000135E1">
        <w:rPr>
          <w:rFonts w:ascii="Verdana" w:hAnsi="Verdana"/>
        </w:rPr>
        <w:t>ě a jejich</w:t>
      </w:r>
      <w:r>
        <w:rPr>
          <w:rFonts w:ascii="Verdana" w:hAnsi="Verdana"/>
        </w:rPr>
        <w:t xml:space="preserve"> současnou konfiguraci a údržbu. </w:t>
      </w:r>
      <w:r w:rsidR="007707B6">
        <w:rPr>
          <w:rFonts w:ascii="Verdana" w:hAnsi="Verdana"/>
        </w:rPr>
        <w:t>Kompletní</w:t>
      </w:r>
      <w:r>
        <w:rPr>
          <w:rFonts w:ascii="Verdana" w:hAnsi="Verdana"/>
        </w:rPr>
        <w:t xml:space="preserve"> podpora rozhraní příkazového řádku (CLI)</w:t>
      </w:r>
      <w:r w:rsidR="000135E1">
        <w:rPr>
          <w:rFonts w:ascii="Verdana" w:hAnsi="Verdana"/>
        </w:rPr>
        <w:t>, kter</w:t>
      </w:r>
      <w:r w:rsidR="007707B6">
        <w:rPr>
          <w:rFonts w:ascii="Verdana" w:hAnsi="Verdana"/>
        </w:rPr>
        <w:t>á</w:t>
      </w:r>
      <w:r w:rsidR="000135E1">
        <w:rPr>
          <w:rFonts w:ascii="Verdana" w:hAnsi="Verdana"/>
        </w:rPr>
        <w:t xml:space="preserve"> umožňuje </w:t>
      </w:r>
      <w:r>
        <w:rPr>
          <w:rFonts w:ascii="Verdana" w:hAnsi="Verdana"/>
        </w:rPr>
        <w:t xml:space="preserve">síťovým technikům </w:t>
      </w:r>
      <w:r w:rsidR="000135E1">
        <w:rPr>
          <w:rFonts w:ascii="Verdana" w:hAnsi="Verdana"/>
        </w:rPr>
        <w:t>lepší</w:t>
      </w:r>
      <w:r>
        <w:rPr>
          <w:rFonts w:ascii="Verdana" w:hAnsi="Verdana"/>
        </w:rPr>
        <w:t xml:space="preserve"> kontrolu, přesnost a opakovatelnost </w:t>
      </w:r>
      <w:r w:rsidR="000135E1">
        <w:rPr>
          <w:rFonts w:ascii="Verdana" w:hAnsi="Verdana"/>
        </w:rPr>
        <w:t>při</w:t>
      </w:r>
      <w:r>
        <w:rPr>
          <w:rFonts w:ascii="Verdana" w:hAnsi="Verdana"/>
        </w:rPr>
        <w:t xml:space="preserve"> konfiguraci sítě, bude k dispozici ve 4. čtvrtletí 2019.</w:t>
      </w:r>
    </w:p>
    <w:p w14:paraId="0FB72462" w14:textId="77777777" w:rsidR="0011535D" w:rsidRDefault="005B06AB">
      <w:pPr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 </w:t>
      </w:r>
    </w:p>
    <w:p w14:paraId="7FFB7A5F" w14:textId="77777777" w:rsidR="0011535D" w:rsidRDefault="000135E1">
      <w:pPr>
        <w:rPr>
          <w:rFonts w:ascii="Verdana" w:eastAsia="Verdana" w:hAnsi="Verdana" w:cs="Verdana"/>
          <w:b/>
        </w:rPr>
      </w:pPr>
      <w:r>
        <w:rPr>
          <w:rFonts w:ascii="Verdana" w:hAnsi="Verdana"/>
          <w:b/>
        </w:rPr>
        <w:t>Větší</w:t>
      </w:r>
      <w:r w:rsidR="005B06AB">
        <w:rPr>
          <w:rFonts w:ascii="Verdana" w:hAnsi="Verdana"/>
          <w:b/>
        </w:rPr>
        <w:t xml:space="preserve"> podpora </w:t>
      </w:r>
      <w:r>
        <w:rPr>
          <w:rFonts w:ascii="Verdana" w:hAnsi="Verdana"/>
          <w:b/>
        </w:rPr>
        <w:t>provozuschopnosti</w:t>
      </w:r>
      <w:r w:rsidR="005B06AB">
        <w:rPr>
          <w:rFonts w:ascii="Verdana" w:hAnsi="Verdana"/>
          <w:b/>
        </w:rPr>
        <w:t xml:space="preserve"> firemní sítě</w:t>
      </w:r>
    </w:p>
    <w:p w14:paraId="6D92863F" w14:textId="77777777" w:rsidR="00B958D1" w:rsidRDefault="000135E1">
      <w:pPr>
        <w:rPr>
          <w:rFonts w:ascii="Verdana" w:hAnsi="Verdana"/>
        </w:rPr>
      </w:pPr>
      <w:r>
        <w:rPr>
          <w:rFonts w:ascii="Verdana" w:hAnsi="Verdana"/>
        </w:rPr>
        <w:t>Počítačová síť je dnes nepostradatelným základem fungování prakticky všech</w:t>
      </w:r>
      <w:r w:rsidR="009D7086">
        <w:rPr>
          <w:rFonts w:ascii="Verdana" w:hAnsi="Verdana"/>
        </w:rPr>
        <w:t xml:space="preserve"> organizací.</w:t>
      </w:r>
      <w:r w:rsidR="005B06AB">
        <w:rPr>
          <w:rFonts w:ascii="Verdana" w:hAnsi="Verdana"/>
        </w:rPr>
        <w:t xml:space="preserve"> </w:t>
      </w:r>
      <w:r w:rsidR="007707B6">
        <w:rPr>
          <w:rFonts w:ascii="Verdana" w:hAnsi="Verdana"/>
        </w:rPr>
        <w:t>Je proto zapotřebí co nejrychleji řešit všechny závady</w:t>
      </w:r>
      <w:r w:rsidR="005B06AB">
        <w:rPr>
          <w:rFonts w:ascii="Verdana" w:hAnsi="Verdana"/>
        </w:rPr>
        <w:t xml:space="preserve">. </w:t>
      </w:r>
      <w:r w:rsidR="009D7086">
        <w:rPr>
          <w:rFonts w:ascii="Verdana" w:hAnsi="Verdana"/>
        </w:rPr>
        <w:t>Pro</w:t>
      </w:r>
      <w:r w:rsidR="005B06AB">
        <w:rPr>
          <w:rFonts w:ascii="Verdana" w:hAnsi="Verdana"/>
        </w:rPr>
        <w:t xml:space="preserve"> maximaliz</w:t>
      </w:r>
      <w:r w:rsidR="009D7086">
        <w:rPr>
          <w:rFonts w:ascii="Verdana" w:hAnsi="Verdana"/>
        </w:rPr>
        <w:t>aci</w:t>
      </w:r>
      <w:r w:rsidR="005B06AB">
        <w:rPr>
          <w:rFonts w:ascii="Verdana" w:hAnsi="Verdana"/>
        </w:rPr>
        <w:t xml:space="preserve"> dob</w:t>
      </w:r>
      <w:r w:rsidR="009D7086">
        <w:rPr>
          <w:rFonts w:ascii="Verdana" w:hAnsi="Verdana"/>
        </w:rPr>
        <w:t>y</w:t>
      </w:r>
      <w:r w:rsidR="005B06AB">
        <w:rPr>
          <w:rFonts w:ascii="Verdana" w:hAnsi="Verdana"/>
        </w:rPr>
        <w:t xml:space="preserve"> provozuschopnosti </w:t>
      </w:r>
      <w:r w:rsidR="007707B6">
        <w:rPr>
          <w:rFonts w:ascii="Verdana" w:hAnsi="Verdana"/>
        </w:rPr>
        <w:t xml:space="preserve">sítě </w:t>
      </w:r>
      <w:r w:rsidR="009D7086">
        <w:rPr>
          <w:rFonts w:ascii="Verdana" w:hAnsi="Verdana"/>
        </w:rPr>
        <w:t>nabízí</w:t>
      </w:r>
      <w:r w:rsidR="005B06AB">
        <w:rPr>
          <w:rFonts w:ascii="Verdana" w:hAnsi="Verdana"/>
        </w:rPr>
        <w:t xml:space="preserve"> řada DGS-1250 </w:t>
      </w:r>
      <w:r w:rsidR="009D7086">
        <w:rPr>
          <w:rFonts w:ascii="Verdana" w:hAnsi="Verdana"/>
        </w:rPr>
        <w:t>také</w:t>
      </w:r>
      <w:r w:rsidR="005B06AB">
        <w:rPr>
          <w:rFonts w:ascii="Verdana" w:hAnsi="Verdana"/>
        </w:rPr>
        <w:t xml:space="preserve"> bezplatnou službu D-Link Assist s odezvou do dalšího pracovního dne. To znamená, že </w:t>
      </w:r>
    </w:p>
    <w:p w14:paraId="293502EB" w14:textId="63462A20" w:rsidR="0011535D" w:rsidRDefault="005B06AB">
      <w:pPr>
        <w:rPr>
          <w:rFonts w:ascii="Verdana" w:eastAsia="Verdana" w:hAnsi="Verdana" w:cs="Verdana"/>
        </w:rPr>
      </w:pPr>
      <w:r>
        <w:rPr>
          <w:rFonts w:ascii="Verdana" w:hAnsi="Verdana"/>
        </w:rPr>
        <w:t>D</w:t>
      </w:r>
      <w:r w:rsidR="00B958D1">
        <w:rPr>
          <w:rFonts w:ascii="Verdana" w:hAnsi="Verdana"/>
        </w:rPr>
        <w:t>-</w:t>
      </w:r>
      <w:r>
        <w:rPr>
          <w:rFonts w:ascii="Verdana" w:hAnsi="Verdana"/>
        </w:rPr>
        <w:t xml:space="preserve">Link zašle zákazníkovi náhradní produkt </w:t>
      </w:r>
      <w:r w:rsidR="009D7086">
        <w:rPr>
          <w:rFonts w:ascii="Verdana" w:hAnsi="Verdana"/>
        </w:rPr>
        <w:t xml:space="preserve">nejpozději </w:t>
      </w:r>
      <w:r>
        <w:rPr>
          <w:rFonts w:ascii="Verdana" w:hAnsi="Verdana"/>
        </w:rPr>
        <w:t>následující pracovní den po uznání závady na zařízení</w:t>
      </w:r>
      <w:r w:rsidR="009D7086">
        <w:rPr>
          <w:rFonts w:ascii="Verdana" w:hAnsi="Verdana"/>
        </w:rPr>
        <w:t>. Z</w:t>
      </w:r>
      <w:r>
        <w:rPr>
          <w:rFonts w:ascii="Verdana" w:hAnsi="Verdana"/>
        </w:rPr>
        <w:t xml:space="preserve">ákazníci </w:t>
      </w:r>
      <w:r w:rsidR="009D7086">
        <w:rPr>
          <w:rFonts w:ascii="Verdana" w:hAnsi="Verdana"/>
        </w:rPr>
        <w:t xml:space="preserve">tak mají </w:t>
      </w:r>
      <w:r>
        <w:rPr>
          <w:rFonts w:ascii="Verdana" w:hAnsi="Verdana"/>
        </w:rPr>
        <w:t>větší jistotu</w:t>
      </w:r>
      <w:r w:rsidR="009D7086">
        <w:rPr>
          <w:rFonts w:ascii="Verdana" w:hAnsi="Verdana"/>
        </w:rPr>
        <w:t xml:space="preserve">, že </w:t>
      </w:r>
      <w:r w:rsidR="00B958D1">
        <w:rPr>
          <w:rFonts w:ascii="Verdana" w:hAnsi="Verdana"/>
        </w:rPr>
        <w:t>se závažně ne</w:t>
      </w:r>
      <w:r w:rsidR="009D7086">
        <w:rPr>
          <w:rFonts w:ascii="Verdana" w:hAnsi="Verdana"/>
        </w:rPr>
        <w:t>naruší chod jejich firmy</w:t>
      </w:r>
      <w:r>
        <w:rPr>
          <w:rFonts w:ascii="Verdana" w:hAnsi="Verdana"/>
        </w:rPr>
        <w:t>.</w:t>
      </w:r>
    </w:p>
    <w:p w14:paraId="71BDB7BA" w14:textId="77777777" w:rsidR="0011535D" w:rsidRDefault="0011535D">
      <w:pPr>
        <w:rPr>
          <w:rFonts w:ascii="Verdana" w:eastAsia="Verdana" w:hAnsi="Verdana" w:cs="Verdana"/>
        </w:rPr>
      </w:pPr>
    </w:p>
    <w:p w14:paraId="163E49EB" w14:textId="77777777" w:rsidR="0011535D" w:rsidRDefault="005B06AB">
      <w:pPr>
        <w:rPr>
          <w:rFonts w:ascii="Verdana" w:eastAsia="Verdana" w:hAnsi="Verdana" w:cs="Verdana"/>
          <w:b/>
        </w:rPr>
      </w:pPr>
      <w:r>
        <w:rPr>
          <w:rFonts w:ascii="Verdana" w:hAnsi="Verdana"/>
          <w:b/>
        </w:rPr>
        <w:t>Dostupnost a cena</w:t>
      </w:r>
    </w:p>
    <w:p w14:paraId="6EA66CD9" w14:textId="77777777" w:rsidR="0011535D" w:rsidRDefault="005B06AB">
      <w:pPr>
        <w:rPr>
          <w:rFonts w:ascii="Verdana" w:eastAsia="Verdana" w:hAnsi="Verdana" w:cs="Verdana"/>
        </w:rPr>
      </w:pPr>
      <w:r>
        <w:rPr>
          <w:rFonts w:ascii="Verdana" w:hAnsi="Verdana"/>
        </w:rPr>
        <w:t>Pro získání dalších informací kontaktujte místní pobočku D-Link</w:t>
      </w:r>
    </w:p>
    <w:p w14:paraId="01AAAEAE" w14:textId="77777777" w:rsidR="0011535D" w:rsidRDefault="005B06AB">
      <w:pPr>
        <w:rPr>
          <w:rFonts w:ascii="Verdana" w:eastAsia="Verdana" w:hAnsi="Verdana" w:cs="Verdana"/>
          <w:color w:val="1155CC"/>
          <w:u w:val="single"/>
        </w:rPr>
      </w:pPr>
      <w:r>
        <w:fldChar w:fldCharType="begin"/>
      </w:r>
      <w:r>
        <w:instrText xml:space="preserve"> HYPERLINK "http://www.dlink.com/" </w:instrText>
      </w:r>
      <w:r>
        <w:fldChar w:fldCharType="separate"/>
      </w:r>
      <w:r>
        <w:rPr>
          <w:rFonts w:ascii="Verdana" w:hAnsi="Verdana"/>
          <w:color w:val="1155CC"/>
          <w:u w:val="single"/>
        </w:rPr>
        <w:t>https://eu.dlink.com</w:t>
      </w:r>
    </w:p>
    <w:p w14:paraId="0BFC07C8" w14:textId="77777777" w:rsidR="0011535D" w:rsidRDefault="005B06AB">
      <w:pPr>
        <w:rPr>
          <w:rFonts w:ascii="Verdana" w:eastAsia="Verdana" w:hAnsi="Verdana" w:cs="Verdana"/>
        </w:rPr>
      </w:pPr>
      <w:r>
        <w:fldChar w:fldCharType="end"/>
      </w:r>
      <w:r>
        <w:rPr>
          <w:rFonts w:ascii="Verdana" w:hAnsi="Verdana"/>
        </w:rPr>
        <w:t xml:space="preserve"> </w:t>
      </w:r>
    </w:p>
    <w:p w14:paraId="2CE579DD" w14:textId="77777777" w:rsidR="00A45FEF" w:rsidRDefault="00A45FEF" w:rsidP="00A45FEF">
      <w:pPr>
        <w:rPr>
          <w:rFonts w:ascii="Verdana" w:hAnsi="Verdana"/>
          <w:b/>
        </w:rPr>
      </w:pPr>
      <w:r w:rsidRPr="00410A95">
        <w:rPr>
          <w:rFonts w:ascii="Verdana" w:hAnsi="Verdana"/>
          <w:b/>
        </w:rPr>
        <w:t>O společnosti D-Link</w:t>
      </w:r>
    </w:p>
    <w:p w14:paraId="7A80E135" w14:textId="77777777" w:rsidR="00A45FEF" w:rsidRPr="00410A95" w:rsidRDefault="00A45FEF" w:rsidP="00A45FEF">
      <w:pPr>
        <w:rPr>
          <w:rFonts w:ascii="Verdana" w:hAnsi="Verdana"/>
          <w:b/>
        </w:rPr>
      </w:pPr>
    </w:p>
    <w:p w14:paraId="3D4CAADC" w14:textId="77777777" w:rsidR="00A45FEF" w:rsidRPr="005827DA" w:rsidRDefault="00A45FEF" w:rsidP="00A45FEF">
      <w:pPr>
        <w:jc w:val="both"/>
        <w:rPr>
          <w:rFonts w:ascii="Verdana" w:hAnsi="Verdana"/>
        </w:rPr>
      </w:pPr>
      <w:r w:rsidRPr="005827DA">
        <w:rPr>
          <w:rFonts w:ascii="Verdana" w:hAnsi="Verdana"/>
        </w:rPr>
        <w:t>D-Link již přes 31 let navrhuje, vyvíjí a vyrábí oceňovaná řešení pro kabelové i bezdrátové počítačové sítě, kamerový dohled, ukládání dat a automatizaci domácnosti. Jako globální lídr v oblasti konektivity rozvíjí technologie firemních sítí a dodává firmám vybavení pro zefektivnění práce. Je také důležitým průkopníkem na trhu pro automatizaci domácností. Umožňuje lidem na celém světě snadno a za dostupnou cenu monitorovat, automatizovat a ovládat jejich dům kdykoli a kdekoli přes smartphone nebo tablet.</w:t>
      </w:r>
    </w:p>
    <w:p w14:paraId="41439675" w14:textId="77777777" w:rsidR="00A45FEF" w:rsidRPr="005827DA" w:rsidRDefault="00A45FEF" w:rsidP="00A45FEF">
      <w:pPr>
        <w:jc w:val="both"/>
        <w:rPr>
          <w:rFonts w:ascii="Verdana" w:hAnsi="Verdana"/>
        </w:rPr>
      </w:pPr>
    </w:p>
    <w:p w14:paraId="58EFECDB" w14:textId="77777777" w:rsidR="00A45FEF" w:rsidRPr="005827DA" w:rsidRDefault="00A45FEF" w:rsidP="00A45FEF">
      <w:pPr>
        <w:jc w:val="both"/>
        <w:rPr>
          <w:rFonts w:ascii="Verdana" w:hAnsi="Verdana"/>
        </w:rPr>
      </w:pPr>
      <w:r w:rsidRPr="005827DA">
        <w:rPr>
          <w:rFonts w:ascii="Verdana" w:hAnsi="Verdana"/>
        </w:rPr>
        <w:t>Rozsáhlá řada inovativních, výkonných a intuitivně použitelných technologií D-Link je dostupná firmám i běžným spotřebitelům prostřednictvím globální sítě obchodních kanálů, prodejců a poskytovatelů služeb.</w:t>
      </w:r>
    </w:p>
    <w:p w14:paraId="075E6C0C" w14:textId="77777777" w:rsidR="00A45FEF" w:rsidRPr="005827DA" w:rsidRDefault="00A45FEF" w:rsidP="00A45FEF">
      <w:pPr>
        <w:jc w:val="both"/>
        <w:rPr>
          <w:rFonts w:ascii="Verdana" w:hAnsi="Verdana"/>
        </w:rPr>
      </w:pPr>
    </w:p>
    <w:p w14:paraId="4C63BDB5" w14:textId="77777777" w:rsidR="00A45FEF" w:rsidRPr="00410A95" w:rsidRDefault="00A45FEF" w:rsidP="00A45FEF">
      <w:pPr>
        <w:jc w:val="both"/>
        <w:rPr>
          <w:rFonts w:ascii="Verdana" w:hAnsi="Verdana"/>
        </w:rPr>
      </w:pPr>
      <w:r w:rsidRPr="00410A95">
        <w:rPr>
          <w:rFonts w:ascii="Verdana" w:hAnsi="Verdana"/>
        </w:rPr>
        <w:t xml:space="preserve">Sledujte nás na sociálních sítích: </w:t>
      </w:r>
      <w:hyperlink r:id="rId7" w:history="1">
        <w:r w:rsidRPr="00410A95">
          <w:rPr>
            <w:rStyle w:val="Hypertextovodkaz"/>
            <w:rFonts w:ascii="Verdana" w:hAnsi="Verdana"/>
          </w:rPr>
          <w:t>Facebook</w:t>
        </w:r>
      </w:hyperlink>
      <w:r w:rsidRPr="00410A95">
        <w:rPr>
          <w:rFonts w:ascii="Verdana" w:hAnsi="Verdana"/>
        </w:rPr>
        <w:t xml:space="preserve">, </w:t>
      </w:r>
      <w:hyperlink r:id="rId8" w:history="1">
        <w:r w:rsidRPr="00410A95">
          <w:rPr>
            <w:rStyle w:val="Hypertextovodkaz"/>
            <w:rFonts w:ascii="Verdana" w:hAnsi="Verdana"/>
          </w:rPr>
          <w:t>Twitter</w:t>
        </w:r>
      </w:hyperlink>
      <w:r w:rsidRPr="00410A95">
        <w:rPr>
          <w:rFonts w:ascii="Verdana" w:hAnsi="Verdana"/>
        </w:rPr>
        <w:t xml:space="preserve"> a </w:t>
      </w:r>
      <w:hyperlink r:id="rId9" w:history="1">
        <w:r w:rsidRPr="00410A95">
          <w:rPr>
            <w:rStyle w:val="Hypertextovodkaz"/>
            <w:rFonts w:ascii="Verdana" w:hAnsi="Verdana"/>
          </w:rPr>
          <w:t>LinkedIn</w:t>
        </w:r>
      </w:hyperlink>
      <w:r w:rsidRPr="00410A95">
        <w:rPr>
          <w:rFonts w:ascii="Verdana" w:hAnsi="Verdana"/>
        </w:rPr>
        <w:t>.</w:t>
      </w:r>
    </w:p>
    <w:p w14:paraId="2971AF2F" w14:textId="77777777" w:rsidR="00A45FEF" w:rsidRPr="00410A95" w:rsidRDefault="00A45FEF" w:rsidP="00A45FEF">
      <w:pPr>
        <w:jc w:val="both"/>
        <w:rPr>
          <w:rFonts w:ascii="Verdana" w:hAnsi="Verdana"/>
        </w:rPr>
      </w:pPr>
    </w:p>
    <w:p w14:paraId="095A5D2B" w14:textId="77777777" w:rsidR="00A45FEF" w:rsidRPr="00410A95" w:rsidRDefault="00A45FEF" w:rsidP="00A45FEF">
      <w:pPr>
        <w:jc w:val="both"/>
        <w:rPr>
          <w:rFonts w:ascii="Verdana" w:hAnsi="Verdana"/>
        </w:rPr>
      </w:pPr>
      <w:r w:rsidRPr="00410A95">
        <w:rPr>
          <w:rFonts w:ascii="Verdana" w:hAnsi="Verdana"/>
          <w:b/>
        </w:rPr>
        <w:lastRenderedPageBreak/>
        <w:t>Tiskové kontakty:</w:t>
      </w:r>
    </w:p>
    <w:p w14:paraId="6AB4EBD9" w14:textId="77777777" w:rsidR="00A45FEF" w:rsidRPr="00410A95" w:rsidRDefault="00A45FEF" w:rsidP="00A45FEF">
      <w:pPr>
        <w:rPr>
          <w:rFonts w:ascii="Verdana" w:hAnsi="Verdana"/>
        </w:rPr>
      </w:pPr>
      <w:r w:rsidRPr="00410A95">
        <w:rPr>
          <w:rFonts w:ascii="Verdana" w:hAnsi="Verdana"/>
        </w:rPr>
        <w:t>Taktiq Communication s.r.o.</w:t>
      </w:r>
    </w:p>
    <w:p w14:paraId="39C8CAA2" w14:textId="77777777" w:rsidR="00A45FEF" w:rsidRPr="00410A95" w:rsidRDefault="00A45FEF" w:rsidP="00A45FEF">
      <w:pPr>
        <w:rPr>
          <w:rFonts w:ascii="Verdana" w:hAnsi="Verdana"/>
        </w:rPr>
      </w:pPr>
      <w:r w:rsidRPr="00410A95">
        <w:rPr>
          <w:rFonts w:ascii="Verdana" w:hAnsi="Verdana"/>
        </w:rPr>
        <w:t>Leona Daňková</w:t>
      </w:r>
    </w:p>
    <w:p w14:paraId="67128AC8" w14:textId="77777777" w:rsidR="00A45FEF" w:rsidRPr="00410A95" w:rsidRDefault="00A45FEF" w:rsidP="00A45FEF">
      <w:pPr>
        <w:rPr>
          <w:rFonts w:ascii="Verdana" w:hAnsi="Verdana"/>
        </w:rPr>
      </w:pPr>
      <w:r w:rsidRPr="00410A95">
        <w:rPr>
          <w:rFonts w:ascii="Verdana" w:hAnsi="Verdana"/>
        </w:rPr>
        <w:t>Tel.: +420 605 228 810</w:t>
      </w:r>
    </w:p>
    <w:p w14:paraId="4D630401" w14:textId="77777777" w:rsidR="00A45FEF" w:rsidRPr="00410A95" w:rsidRDefault="00A45FEF" w:rsidP="00A45FEF">
      <w:pPr>
        <w:rPr>
          <w:rFonts w:ascii="Verdana" w:hAnsi="Verdana"/>
        </w:rPr>
      </w:pPr>
      <w:r w:rsidRPr="00410A95">
        <w:rPr>
          <w:rFonts w:ascii="Verdana" w:hAnsi="Verdana"/>
        </w:rPr>
        <w:t xml:space="preserve">E-mail: leona.dankova@taktiq.com </w:t>
      </w:r>
      <w:r w:rsidRPr="00410A95">
        <w:rPr>
          <w:rFonts w:ascii="Verdana" w:hAnsi="Verdana"/>
        </w:rPr>
        <w:tab/>
      </w:r>
    </w:p>
    <w:p w14:paraId="6A9D8309" w14:textId="77777777" w:rsidR="00A45FEF" w:rsidRPr="00410A95" w:rsidRDefault="00A45FEF" w:rsidP="00A45FEF">
      <w:pPr>
        <w:rPr>
          <w:rFonts w:ascii="Verdana" w:hAnsi="Verdana"/>
        </w:rPr>
      </w:pPr>
    </w:p>
    <w:p w14:paraId="37B8E6F5" w14:textId="77777777" w:rsidR="00A45FEF" w:rsidRPr="00410A95" w:rsidRDefault="00A45FEF" w:rsidP="00A45FEF">
      <w:pPr>
        <w:rPr>
          <w:rFonts w:ascii="Verdana" w:hAnsi="Verdana"/>
        </w:rPr>
      </w:pPr>
      <w:r w:rsidRPr="00410A95">
        <w:rPr>
          <w:rFonts w:ascii="Verdana" w:hAnsi="Verdana"/>
        </w:rPr>
        <w:t>D-Link s.r.o.</w:t>
      </w:r>
      <w:r w:rsidRPr="00410A95">
        <w:rPr>
          <w:rFonts w:ascii="Verdana" w:hAnsi="Verdana"/>
        </w:rPr>
        <w:tab/>
      </w:r>
      <w:r w:rsidRPr="00410A95">
        <w:rPr>
          <w:rFonts w:ascii="Verdana" w:hAnsi="Verdana"/>
        </w:rPr>
        <w:tab/>
      </w:r>
      <w:r w:rsidRPr="00410A95">
        <w:rPr>
          <w:rFonts w:ascii="Verdana" w:hAnsi="Verdana"/>
        </w:rPr>
        <w:tab/>
      </w:r>
      <w:r w:rsidRPr="00410A95">
        <w:rPr>
          <w:rFonts w:ascii="Verdana" w:hAnsi="Verdana"/>
        </w:rPr>
        <w:tab/>
      </w:r>
      <w:r w:rsidRPr="00410A95">
        <w:rPr>
          <w:rFonts w:ascii="Verdana" w:hAnsi="Verdana"/>
        </w:rPr>
        <w:tab/>
      </w:r>
      <w:r w:rsidRPr="00410A95">
        <w:rPr>
          <w:rFonts w:ascii="Verdana" w:hAnsi="Verdana"/>
        </w:rPr>
        <w:tab/>
      </w:r>
      <w:r w:rsidRPr="00410A95">
        <w:rPr>
          <w:rFonts w:ascii="Verdana" w:hAnsi="Verdana"/>
        </w:rPr>
        <w:tab/>
      </w:r>
      <w:r w:rsidRPr="00410A95">
        <w:rPr>
          <w:rFonts w:ascii="Verdana" w:hAnsi="Verdana"/>
        </w:rPr>
        <w:tab/>
      </w:r>
    </w:p>
    <w:p w14:paraId="4B81140E" w14:textId="77777777" w:rsidR="00A45FEF" w:rsidRPr="00410A95" w:rsidRDefault="00A45FEF" w:rsidP="00A45FEF">
      <w:pPr>
        <w:rPr>
          <w:rFonts w:ascii="Verdana" w:hAnsi="Verdana"/>
        </w:rPr>
      </w:pPr>
      <w:r w:rsidRPr="00410A95">
        <w:rPr>
          <w:rFonts w:ascii="Verdana" w:hAnsi="Verdana"/>
        </w:rPr>
        <w:t>Na Strži 1702/65</w:t>
      </w:r>
      <w:r w:rsidRPr="00410A95">
        <w:rPr>
          <w:rFonts w:ascii="Verdana" w:hAnsi="Verdana"/>
        </w:rPr>
        <w:tab/>
      </w:r>
      <w:r w:rsidRPr="00410A95">
        <w:rPr>
          <w:rFonts w:ascii="Verdana" w:hAnsi="Verdana"/>
        </w:rPr>
        <w:tab/>
      </w:r>
      <w:r w:rsidRPr="00410A95">
        <w:rPr>
          <w:rFonts w:ascii="Verdana" w:hAnsi="Verdana"/>
        </w:rPr>
        <w:tab/>
      </w:r>
      <w:r w:rsidRPr="00410A95">
        <w:rPr>
          <w:rFonts w:ascii="Verdana" w:hAnsi="Verdana"/>
        </w:rPr>
        <w:tab/>
      </w:r>
      <w:r w:rsidRPr="00410A95">
        <w:rPr>
          <w:rFonts w:ascii="Verdana" w:hAnsi="Verdana"/>
        </w:rPr>
        <w:tab/>
      </w:r>
      <w:r w:rsidRPr="00410A95">
        <w:rPr>
          <w:rFonts w:ascii="Verdana" w:hAnsi="Verdana"/>
        </w:rPr>
        <w:tab/>
      </w:r>
      <w:r w:rsidRPr="00410A95">
        <w:rPr>
          <w:rFonts w:ascii="Verdana" w:hAnsi="Verdana"/>
        </w:rPr>
        <w:tab/>
      </w:r>
    </w:p>
    <w:p w14:paraId="31EB28C4" w14:textId="77777777" w:rsidR="00A45FEF" w:rsidRPr="00410A95" w:rsidRDefault="00A45FEF" w:rsidP="00A45FEF">
      <w:pPr>
        <w:rPr>
          <w:rFonts w:ascii="Verdana" w:hAnsi="Verdana"/>
        </w:rPr>
      </w:pPr>
      <w:r w:rsidRPr="00410A95">
        <w:rPr>
          <w:rFonts w:ascii="Verdana" w:hAnsi="Verdana"/>
        </w:rPr>
        <w:t>140 62 Praha 4</w:t>
      </w:r>
      <w:r w:rsidRPr="00410A95">
        <w:rPr>
          <w:rFonts w:ascii="Verdana" w:hAnsi="Verdana"/>
        </w:rPr>
        <w:tab/>
      </w:r>
      <w:r w:rsidRPr="00410A95">
        <w:rPr>
          <w:rFonts w:ascii="Verdana" w:hAnsi="Verdana"/>
        </w:rPr>
        <w:tab/>
      </w:r>
      <w:r w:rsidRPr="00410A95">
        <w:rPr>
          <w:rFonts w:ascii="Verdana" w:hAnsi="Verdana"/>
        </w:rPr>
        <w:tab/>
      </w:r>
      <w:r w:rsidRPr="00410A95">
        <w:rPr>
          <w:rFonts w:ascii="Verdana" w:hAnsi="Verdana"/>
        </w:rPr>
        <w:tab/>
      </w:r>
      <w:r w:rsidRPr="00410A95">
        <w:rPr>
          <w:rFonts w:ascii="Verdana" w:hAnsi="Verdana"/>
        </w:rPr>
        <w:tab/>
      </w:r>
      <w:r w:rsidRPr="00410A95">
        <w:rPr>
          <w:rFonts w:ascii="Verdana" w:hAnsi="Verdana"/>
        </w:rPr>
        <w:tab/>
      </w:r>
      <w:r w:rsidRPr="00410A95">
        <w:rPr>
          <w:rFonts w:ascii="Verdana" w:hAnsi="Verdana"/>
        </w:rPr>
        <w:tab/>
      </w:r>
    </w:p>
    <w:p w14:paraId="2587AC37" w14:textId="77777777" w:rsidR="00A45FEF" w:rsidRPr="00410A95" w:rsidRDefault="00A45FEF" w:rsidP="00A45FEF">
      <w:pPr>
        <w:rPr>
          <w:rFonts w:ascii="Verdana" w:hAnsi="Verdana"/>
        </w:rPr>
      </w:pPr>
      <w:r w:rsidRPr="00410A95">
        <w:rPr>
          <w:rFonts w:ascii="Verdana" w:hAnsi="Verdana"/>
        </w:rPr>
        <w:t>Tel.: +420 224 247 500</w:t>
      </w:r>
      <w:r w:rsidRPr="00410A95">
        <w:rPr>
          <w:rFonts w:ascii="Verdana" w:hAnsi="Verdana"/>
        </w:rPr>
        <w:tab/>
      </w:r>
      <w:r w:rsidRPr="00410A95">
        <w:rPr>
          <w:rFonts w:ascii="Verdana" w:hAnsi="Verdana"/>
        </w:rPr>
        <w:tab/>
      </w:r>
      <w:r w:rsidRPr="00410A95">
        <w:rPr>
          <w:rFonts w:ascii="Verdana" w:hAnsi="Verdana"/>
        </w:rPr>
        <w:tab/>
      </w:r>
      <w:r w:rsidRPr="00410A95">
        <w:rPr>
          <w:rFonts w:ascii="Verdana" w:hAnsi="Verdana"/>
        </w:rPr>
        <w:tab/>
      </w:r>
      <w:r w:rsidRPr="00410A95">
        <w:rPr>
          <w:rFonts w:ascii="Verdana" w:hAnsi="Verdana"/>
        </w:rPr>
        <w:tab/>
      </w:r>
      <w:r w:rsidRPr="00410A95">
        <w:rPr>
          <w:rFonts w:ascii="Verdana" w:hAnsi="Verdana"/>
        </w:rPr>
        <w:tab/>
      </w:r>
      <w:r w:rsidRPr="00410A95">
        <w:rPr>
          <w:rFonts w:ascii="Verdana" w:hAnsi="Verdana"/>
        </w:rPr>
        <w:tab/>
      </w:r>
    </w:p>
    <w:p w14:paraId="60E6789E" w14:textId="77777777" w:rsidR="00A45FEF" w:rsidRPr="00410A95" w:rsidRDefault="00A45FEF" w:rsidP="00A45FEF">
      <w:pPr>
        <w:rPr>
          <w:rFonts w:ascii="Verdana" w:hAnsi="Verdana"/>
        </w:rPr>
      </w:pPr>
      <w:r w:rsidRPr="00410A95">
        <w:rPr>
          <w:rFonts w:ascii="Verdana" w:hAnsi="Verdana"/>
        </w:rPr>
        <w:t>E-mail: info@dlink.cz</w:t>
      </w:r>
    </w:p>
    <w:p w14:paraId="04AE3FE9" w14:textId="77777777" w:rsidR="00A45FEF" w:rsidRPr="00436C84" w:rsidRDefault="00A45FEF" w:rsidP="00A45FEF">
      <w:pPr>
        <w:ind w:left="-567"/>
        <w:rPr>
          <w:rFonts w:ascii="Verdana" w:eastAsiaTheme="minorHAnsi" w:hAnsi="Verdana"/>
          <w:color w:val="A6A6A6" w:themeColor="background1" w:themeShade="A6"/>
          <w:sz w:val="16"/>
          <w:szCs w:val="16"/>
        </w:rPr>
      </w:pPr>
    </w:p>
    <w:p w14:paraId="004131E1" w14:textId="77777777" w:rsidR="0011535D" w:rsidRDefault="0011535D">
      <w:pPr>
        <w:jc w:val="center"/>
        <w:rPr>
          <w:rFonts w:ascii="Verdana" w:eastAsia="Verdana" w:hAnsi="Verdana" w:cs="Verdana"/>
          <w:b/>
        </w:rPr>
      </w:pPr>
    </w:p>
    <w:p w14:paraId="60232555" w14:textId="77777777" w:rsidR="0011535D" w:rsidRDefault="005B06AB">
      <w:pPr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 </w:t>
      </w:r>
    </w:p>
    <w:p w14:paraId="59E1E4E0" w14:textId="77777777" w:rsidR="00A45FEF" w:rsidRPr="00592A25" w:rsidRDefault="00A45FEF" w:rsidP="00A45FEF">
      <w:pPr>
        <w:rPr>
          <w:rFonts w:ascii="Verdana" w:hAnsi="Verdana"/>
          <w:b/>
        </w:rPr>
      </w:pPr>
      <w:r>
        <w:rPr>
          <w:rFonts w:ascii="Verdana" w:hAnsi="Verdana"/>
          <w:color w:val="A6A6A6" w:themeColor="background1" w:themeShade="A6"/>
          <w:sz w:val="16"/>
          <w:szCs w:val="16"/>
        </w:rPr>
        <w:t xml:space="preserve">D-Link a loga D-Link jsou ochranné známky nebo registrované ochranné známky společnosti D-Link Corporation nebo jejích poboček. Všechny ostatní zde zmíněné značky třetích stran mohou být ochrannými známkami příslušných vlastníků. Copyright © 2016. D-Link. Všechna práva vyhrazena. </w:t>
      </w:r>
    </w:p>
    <w:p w14:paraId="3561EFE3" w14:textId="77777777" w:rsidR="0011535D" w:rsidRDefault="0011535D"/>
    <w:sectPr w:rsidR="0011535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YwNzYwMzOzMDcxNTJV0lEKTi0uzszPAykwrgUAP4DnzSwAAAA="/>
  </w:docVars>
  <w:rsids>
    <w:rsidRoot w:val="0011535D"/>
    <w:rsid w:val="000135E1"/>
    <w:rsid w:val="00061F23"/>
    <w:rsid w:val="000C4CC7"/>
    <w:rsid w:val="0011535D"/>
    <w:rsid w:val="00213CCB"/>
    <w:rsid w:val="0027464C"/>
    <w:rsid w:val="003D5237"/>
    <w:rsid w:val="004C5F42"/>
    <w:rsid w:val="005B06AB"/>
    <w:rsid w:val="005C0DA7"/>
    <w:rsid w:val="006B133E"/>
    <w:rsid w:val="006D2694"/>
    <w:rsid w:val="00717523"/>
    <w:rsid w:val="007707B6"/>
    <w:rsid w:val="009D7086"/>
    <w:rsid w:val="009F13CA"/>
    <w:rsid w:val="00A45FEF"/>
    <w:rsid w:val="00AD0928"/>
    <w:rsid w:val="00B958D1"/>
    <w:rsid w:val="00C32F35"/>
    <w:rsid w:val="00D13DCE"/>
    <w:rsid w:val="00E92D20"/>
    <w:rsid w:val="00EC6891"/>
    <w:rsid w:val="00EC69E2"/>
    <w:rsid w:val="00FB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481B3"/>
  <w15:docId w15:val="{8CD595C3-F0A7-4029-B152-A8996A58F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-CZ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13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33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175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752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752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75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7523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A45F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DLink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dlink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company/dlink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31613-8B1D-4D28-953E-27D9CC73C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679</Words>
  <Characters>4008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Marnie Spicer</dc:creator>
  <cp:lastModifiedBy>User</cp:lastModifiedBy>
  <cp:revision>3</cp:revision>
  <dcterms:created xsi:type="dcterms:W3CDTF">2019-09-30T12:33:00Z</dcterms:created>
  <dcterms:modified xsi:type="dcterms:W3CDTF">2019-09-30T12:41:00Z</dcterms:modified>
</cp:coreProperties>
</file>