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65" w:rsidRPr="00F9054E" w:rsidRDefault="00F9054E" w:rsidP="00F9054E">
      <w:pPr>
        <w:pStyle w:val="Nadpis1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</w:pP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Praha </w:t>
      </w:r>
      <w:r w:rsidR="0001241D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>20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. </w:t>
      </w:r>
      <w:r w:rsidR="00537918" w:rsidRPr="00220C6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červ</w:t>
      </w:r>
      <w:r w:rsidR="00C0508A" w:rsidRPr="00220C6A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ence</w:t>
      </w:r>
      <w:r w:rsidRPr="00F9054E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sk-SK"/>
        </w:rPr>
        <w:t xml:space="preserve"> 2017</w:t>
      </w:r>
    </w:p>
    <w:p w:rsidR="006101BB" w:rsidRPr="00C15902" w:rsidRDefault="007E1E15" w:rsidP="00E15E63">
      <w:pPr>
        <w:pStyle w:val="Nadpis1"/>
        <w:jc w:val="both"/>
      </w:pPr>
      <w:r w:rsidRPr="00C15902">
        <w:t>Nov</w:t>
      </w:r>
      <w:r>
        <w:t>ou</w:t>
      </w:r>
      <w:r w:rsidRPr="00C15902">
        <w:t xml:space="preserve"> přístupov</w:t>
      </w:r>
      <w:r>
        <w:t>ou</w:t>
      </w:r>
      <w:r w:rsidRPr="00C15902">
        <w:t xml:space="preserve"> jednotk</w:t>
      </w:r>
      <w:r>
        <w:t>u</w:t>
      </w:r>
      <w:r w:rsidRPr="00C15902">
        <w:t xml:space="preserve"> </w:t>
      </w:r>
      <w:r w:rsidR="00C15902" w:rsidRPr="00C15902">
        <w:t>2N®</w:t>
      </w:r>
      <w:r w:rsidR="00C15902">
        <w:t xml:space="preserve"> Access Unit F</w:t>
      </w:r>
      <w:r w:rsidR="00C15902" w:rsidRPr="00C15902">
        <w:t xml:space="preserve">ingerprint </w:t>
      </w:r>
      <w:r w:rsidR="00B86A12">
        <w:t>R</w:t>
      </w:r>
      <w:r w:rsidR="00C15902" w:rsidRPr="00C15902">
        <w:t xml:space="preserve">eader </w:t>
      </w:r>
      <w:r>
        <w:t>nelze obelstít. Akceptuje jen skutečný otisk prstu</w:t>
      </w:r>
    </w:p>
    <w:p w:rsidR="00537918" w:rsidRPr="00C0508A" w:rsidRDefault="00537918" w:rsidP="00E15E63">
      <w:pPr>
        <w:jc w:val="both"/>
        <w:rPr>
          <w:rFonts w:cstheme="minorHAnsi"/>
          <w:b/>
          <w:strike/>
        </w:rPr>
      </w:pPr>
    </w:p>
    <w:tbl>
      <w:tblPr>
        <w:tblStyle w:val="Mkatabulky"/>
        <w:tblpPr w:leftFromText="141" w:rightFromText="141" w:vertAnchor="text" w:horzAnchor="margin" w:tblpXSpec="right" w:tblpY="9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87264E" w:rsidRPr="00604B5D" w:rsidTr="0087264E">
        <w:trPr>
          <w:trHeight w:val="2946"/>
        </w:trPr>
        <w:tc>
          <w:tcPr>
            <w:tcW w:w="3473" w:type="dxa"/>
          </w:tcPr>
          <w:p w:rsidR="0087264E" w:rsidRPr="00604B5D" w:rsidRDefault="002A60C7" w:rsidP="00E15E63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cs-CZ"/>
              </w:rPr>
              <w:drawing>
                <wp:inline distT="0" distB="0" distL="0" distR="0">
                  <wp:extent cx="2400300" cy="269684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cess_unit_fingerprint_lef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69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4E" w:rsidRPr="00604B5D" w:rsidTr="0087264E">
        <w:trPr>
          <w:trHeight w:val="115"/>
        </w:trPr>
        <w:tc>
          <w:tcPr>
            <w:tcW w:w="3473" w:type="dxa"/>
          </w:tcPr>
          <w:p w:rsidR="0087264E" w:rsidRPr="00604B5D" w:rsidRDefault="00A5347B" w:rsidP="00E15E63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Elegantní design a čistota linií</w:t>
            </w:r>
            <w:r w:rsidR="007B6D0C">
              <w:rPr>
                <w:rFonts w:cstheme="minorHAnsi"/>
                <w:i/>
              </w:rPr>
              <w:t xml:space="preserve"> jednotky</w:t>
            </w:r>
            <w:r>
              <w:rPr>
                <w:rFonts w:cstheme="minorHAnsi"/>
                <w:i/>
              </w:rPr>
              <w:t xml:space="preserve"> 2N®</w:t>
            </w:r>
            <w:r w:rsidR="00C15902">
              <w:rPr>
                <w:rFonts w:cstheme="minorHAnsi"/>
                <w:i/>
              </w:rPr>
              <w:t xml:space="preserve"> Access Unit F</w:t>
            </w:r>
            <w:r>
              <w:rPr>
                <w:rFonts w:cstheme="minorHAnsi"/>
                <w:i/>
              </w:rPr>
              <w:t xml:space="preserve">ingerprint </w:t>
            </w:r>
            <w:r w:rsidR="0073483E">
              <w:rPr>
                <w:rFonts w:cstheme="minorHAnsi"/>
                <w:i/>
              </w:rPr>
              <w:t>R</w:t>
            </w:r>
            <w:r>
              <w:rPr>
                <w:rFonts w:cstheme="minorHAnsi"/>
                <w:i/>
              </w:rPr>
              <w:t>eader z n</w:t>
            </w:r>
            <w:r w:rsidR="007B6D0C">
              <w:rPr>
                <w:rFonts w:cstheme="minorHAnsi"/>
                <w:i/>
              </w:rPr>
              <w:t>í</w:t>
            </w:r>
            <w:r>
              <w:rPr>
                <w:rFonts w:cstheme="minorHAnsi"/>
                <w:i/>
              </w:rPr>
              <w:t xml:space="preserve"> činí velmi pěkný doplněk dveří luxusní vily a odbourává nutnost nosit klíče</w:t>
            </w:r>
            <w:r w:rsidR="0087264E" w:rsidRPr="00604B5D">
              <w:rPr>
                <w:rFonts w:cstheme="minorHAnsi"/>
                <w:i/>
              </w:rPr>
              <w:t>.</w:t>
            </w:r>
          </w:p>
        </w:tc>
      </w:tr>
    </w:tbl>
    <w:p w:rsidR="0087264E" w:rsidRPr="00220C6A" w:rsidRDefault="007E1E15" w:rsidP="00E15E63">
      <w:pPr>
        <w:jc w:val="both"/>
        <w:rPr>
          <w:b/>
        </w:rPr>
      </w:pPr>
      <w:r w:rsidRPr="00220C6A">
        <w:rPr>
          <w:b/>
        </w:rPr>
        <w:t xml:space="preserve">Nejnovější dveřní přístupová jednotka </w:t>
      </w:r>
      <w:r w:rsidR="000A1533" w:rsidRPr="002070D6">
        <w:rPr>
          <w:b/>
        </w:rPr>
        <w:t xml:space="preserve">s biometrickou čtečkou od </w:t>
      </w:r>
      <w:r w:rsidR="0089685A" w:rsidRPr="002070D6">
        <w:rPr>
          <w:b/>
        </w:rPr>
        <w:t>společnosti</w:t>
      </w:r>
      <w:r w:rsidR="0089685A" w:rsidRPr="00220C6A">
        <w:rPr>
          <w:b/>
        </w:rPr>
        <w:t xml:space="preserve"> </w:t>
      </w:r>
      <w:proofErr w:type="gramStart"/>
      <w:r w:rsidR="0089685A" w:rsidRPr="00220C6A">
        <w:rPr>
          <w:b/>
        </w:rPr>
        <w:t>2N</w:t>
      </w:r>
      <w:proofErr w:type="gramEnd"/>
      <w:r w:rsidRPr="00220C6A">
        <w:rPr>
          <w:b/>
        </w:rPr>
        <w:t xml:space="preserve"> </w:t>
      </w:r>
      <w:r w:rsidR="0089685A" w:rsidRPr="00220C6A">
        <w:rPr>
          <w:b/>
        </w:rPr>
        <w:t xml:space="preserve">umožňuje přístup do objektu výhradně na základě otisku prstu. Zařízení funguje jako samostatná jednotka, ale i jako modul pro interkomy </w:t>
      </w:r>
      <w:proofErr w:type="gramStart"/>
      <w:r w:rsidR="0089685A" w:rsidRPr="00220C6A">
        <w:rPr>
          <w:b/>
        </w:rPr>
        <w:t>2N</w:t>
      </w:r>
      <w:proofErr w:type="gramEnd"/>
      <w:r w:rsidR="0089685A" w:rsidRPr="00220C6A">
        <w:rPr>
          <w:b/>
        </w:rPr>
        <w:t xml:space="preserve">® Helios IP Verso. </w:t>
      </w:r>
    </w:p>
    <w:p w:rsidR="001D7727" w:rsidRDefault="0001241D" w:rsidP="00E15E63">
      <w:pPr>
        <w:jc w:val="both"/>
      </w:pPr>
      <w:r>
        <w:t xml:space="preserve">Společnost </w:t>
      </w:r>
      <w:proofErr w:type="gramStart"/>
      <w:r w:rsidR="00DE6B60">
        <w:t>2N</w:t>
      </w:r>
      <w:proofErr w:type="gramEnd"/>
      <w:r w:rsidR="00DE6B60">
        <w:t xml:space="preserve"> rozšiřuje nabídku svých přístupových systémů o modul čtečky otisku prstů. Biometrická čtečka přináší nový způsob otevírání dveří a přístupu do budov či prostor, kter</w:t>
      </w:r>
      <w:r>
        <w:t>é</w:t>
      </w:r>
      <w:r w:rsidR="00DE6B60">
        <w:t xml:space="preserve"> vyžadují maximální stupeň zabezpečení. </w:t>
      </w:r>
      <w:r w:rsidR="00DE6B60">
        <w:br/>
      </w:r>
      <w:r w:rsidR="001D7727">
        <w:t xml:space="preserve">Přístupová jednotka </w:t>
      </w:r>
      <w:r w:rsidR="000A1533" w:rsidRPr="002070D6">
        <w:t>2N® Access Unit Fingerprint Reader</w:t>
      </w:r>
      <w:r w:rsidR="000A1533" w:rsidRPr="00220C6A">
        <w:rPr>
          <w:b/>
        </w:rPr>
        <w:t xml:space="preserve"> </w:t>
      </w:r>
      <w:r w:rsidR="001D7727">
        <w:t>má vystouplou konstrukci, která je ergonomická</w:t>
      </w:r>
      <w:r w:rsidR="0089685A">
        <w:t>,</w:t>
      </w:r>
      <w:r w:rsidR="001D7727">
        <w:t xml:space="preserve"> a není tedy zapotřebí přejíždět prstem</w:t>
      </w:r>
      <w:r w:rsidR="0089685A" w:rsidRPr="0089685A">
        <w:t xml:space="preserve"> </w:t>
      </w:r>
      <w:r w:rsidR="0089685A">
        <w:t>víckrát</w:t>
      </w:r>
      <w:r w:rsidR="001D7727">
        <w:t xml:space="preserve">. Jednotka okamžitě indikuje povolení nebo zamítnutí přístupu vícebarevnou diodou a zvukovým znamením. </w:t>
      </w:r>
      <w:r w:rsidR="004C38A1">
        <w:t xml:space="preserve">Čtečka je osazena </w:t>
      </w:r>
      <w:r w:rsidR="001D7727">
        <w:t>nejlepším dostupným senzorem na trhu SilkID s r</w:t>
      </w:r>
      <w:r w:rsidR="0089685A">
        <w:t>o</w:t>
      </w:r>
      <w:r w:rsidR="001D7727">
        <w:t>zlišením 2 MP a rychlostí snímání 12 fps.</w:t>
      </w:r>
      <w:r w:rsidR="009B52C9">
        <w:t xml:space="preserve"> Samotná čtecí plocha je pokrytá velmi odolným sklem a</w:t>
      </w:r>
      <w:r w:rsidR="00445E16">
        <w:t xml:space="preserve"> </w:t>
      </w:r>
      <w:r w:rsidR="006078C3">
        <w:t>poskytuje dostatek prostoru díky</w:t>
      </w:r>
      <w:r w:rsidR="0089685A">
        <w:t xml:space="preserve"> </w:t>
      </w:r>
      <w:r w:rsidR="009B52C9">
        <w:t>rozměr</w:t>
      </w:r>
      <w:r w:rsidR="006078C3">
        <w:t>ům</w:t>
      </w:r>
      <w:r w:rsidR="009B52C9">
        <w:t xml:space="preserve"> 15x20 mm. </w:t>
      </w:r>
    </w:p>
    <w:p w:rsidR="00537918" w:rsidRPr="002070D6" w:rsidRDefault="009B52C9" w:rsidP="00537918">
      <w:r>
        <w:t>Díky této kvalitní čtecí ploše dokáže jednotka s jistotou detekovat jakékoliv pokusy</w:t>
      </w:r>
      <w:r w:rsidR="0089685A">
        <w:t xml:space="preserve"> o podvod, </w:t>
      </w:r>
      <w:r w:rsidR="007C6CE9">
        <w:t>například s použitím</w:t>
      </w:r>
      <w:r>
        <w:t xml:space="preserve"> silikon</w:t>
      </w:r>
      <w:r w:rsidR="007C6CE9">
        <w:t>u</w:t>
      </w:r>
      <w:r>
        <w:t>, latex</w:t>
      </w:r>
      <w:r w:rsidR="007C6CE9">
        <w:t>u, želatiny či filmové fólie</w:t>
      </w:r>
      <w:r>
        <w:t xml:space="preserve">. </w:t>
      </w:r>
      <w:r w:rsidR="0089685A">
        <w:t>V</w:t>
      </w:r>
      <w:r>
        <w:t>yužívá patentovanou technologii hardwarové a softwarové detekce a řadí se mezi nejlepší na světě</w:t>
      </w:r>
      <w:r w:rsidR="00DE6B60">
        <w:t xml:space="preserve">. </w:t>
      </w:r>
      <w:r w:rsidR="0053149A">
        <w:t xml:space="preserve">Konstrukce </w:t>
      </w:r>
      <w:r>
        <w:t>jednotky je velmi odoln</w:t>
      </w:r>
      <w:r w:rsidR="0053149A">
        <w:t>á</w:t>
      </w:r>
      <w:r>
        <w:t xml:space="preserve"> a </w:t>
      </w:r>
      <w:r w:rsidR="0053149A">
        <w:t xml:space="preserve">zařízení je tak </w:t>
      </w:r>
      <w:r>
        <w:t>vhodn</w:t>
      </w:r>
      <w:r w:rsidR="0053149A">
        <w:t>é</w:t>
      </w:r>
      <w:r>
        <w:t xml:space="preserve"> jak pro vnitřní, tak </w:t>
      </w:r>
      <w:r w:rsidR="00DE6B60">
        <w:t xml:space="preserve">venkovní </w:t>
      </w:r>
      <w:r>
        <w:t xml:space="preserve">použití. </w:t>
      </w:r>
      <w:r w:rsidR="0089685A">
        <w:t xml:space="preserve">Na funkčnost </w:t>
      </w:r>
      <w:r w:rsidR="00DE6B60">
        <w:t>čtečky nemá</w:t>
      </w:r>
      <w:r w:rsidR="0089685A">
        <w:t xml:space="preserve"> vliv ani </w:t>
      </w:r>
      <w:r w:rsidR="00DE6B60">
        <w:t xml:space="preserve">přímé </w:t>
      </w:r>
      <w:r>
        <w:t>slunc</w:t>
      </w:r>
      <w:r w:rsidR="0089685A">
        <w:t>e</w:t>
      </w:r>
      <w:r w:rsidR="00DE6B60">
        <w:t>,</w:t>
      </w:r>
      <w:r w:rsidR="0089685A">
        <w:t xml:space="preserve"> déšť </w:t>
      </w:r>
      <w:r w:rsidR="00DE6B60">
        <w:t xml:space="preserve">či </w:t>
      </w:r>
      <w:r w:rsidR="0089685A">
        <w:t>mráz</w:t>
      </w:r>
      <w:r w:rsidRPr="002070D6">
        <w:t xml:space="preserve">. </w:t>
      </w:r>
      <w:r w:rsidR="0069337E" w:rsidRPr="002070D6">
        <w:rPr>
          <w:rFonts w:cstheme="minorHAnsi"/>
        </w:rPr>
        <w:t xml:space="preserve">Elegantní design a čistota linií jednotky 2N® Access Unit Fingerprint Reader z ní </w:t>
      </w:r>
      <w:r w:rsidR="00DD14EE" w:rsidRPr="002070D6">
        <w:rPr>
          <w:rFonts w:cstheme="minorHAnsi"/>
        </w:rPr>
        <w:t xml:space="preserve">navíc </w:t>
      </w:r>
      <w:r w:rsidR="0069337E" w:rsidRPr="002070D6">
        <w:rPr>
          <w:rFonts w:cstheme="minorHAnsi"/>
        </w:rPr>
        <w:t xml:space="preserve">činí velmi </w:t>
      </w:r>
      <w:r w:rsidR="00DD14EE" w:rsidRPr="002070D6">
        <w:rPr>
          <w:rFonts w:cstheme="minorHAnsi"/>
        </w:rPr>
        <w:t>pěkný doplněk dveří.</w:t>
      </w:r>
    </w:p>
    <w:p w:rsidR="001B510C" w:rsidRDefault="001B510C" w:rsidP="001B510C">
      <w:r>
        <w:t xml:space="preserve">„Nová biometrická přístupová jednotka </w:t>
      </w:r>
      <w:r w:rsidR="0089685A">
        <w:t xml:space="preserve">se </w:t>
      </w:r>
      <w:r w:rsidR="009B52C9">
        <w:t xml:space="preserve">bude převážně </w:t>
      </w:r>
      <w:r w:rsidR="0089685A">
        <w:t xml:space="preserve">využívat </w:t>
      </w:r>
      <w:r w:rsidR="009B52C9">
        <w:t xml:space="preserve">v </w:t>
      </w:r>
      <w:r w:rsidR="0089685A">
        <w:t xml:space="preserve">luxusnějších resortech </w:t>
      </w:r>
      <w:r w:rsidR="009B52C9">
        <w:t xml:space="preserve">nebo </w:t>
      </w:r>
      <w:r w:rsidR="00DE6B60">
        <w:t xml:space="preserve">kancelářských budovách či státních institucích, kde je nutné zabezpečit několik úrovní přístupu do objektu. </w:t>
      </w:r>
      <w:r w:rsidR="0089685A">
        <w:t>S</w:t>
      </w:r>
      <w:r w:rsidR="009B52C9">
        <w:t xml:space="preserve">voje využití </w:t>
      </w:r>
      <w:r w:rsidR="00F32991">
        <w:t xml:space="preserve">ale </w:t>
      </w:r>
      <w:r w:rsidR="009B52C9">
        <w:t>nalezne i ve školství nebo průmyslu</w:t>
      </w:r>
      <w:r>
        <w:t>,“ říká Vít Kovařík, marketi</w:t>
      </w:r>
      <w:r w:rsidR="006621E4">
        <w:t>n</w:t>
      </w:r>
      <w:r>
        <w:t>gový ředitel společn</w:t>
      </w:r>
      <w:r w:rsidR="006621E4">
        <w:t xml:space="preserve">osti </w:t>
      </w:r>
      <w:proofErr w:type="gramStart"/>
      <w:r w:rsidR="006621E4">
        <w:t>2N</w:t>
      </w:r>
      <w:proofErr w:type="gramEnd"/>
      <w:r w:rsidR="006621E4">
        <w:t>, a dodává:</w:t>
      </w:r>
      <w:r w:rsidR="009B52C9">
        <w:t xml:space="preserve"> </w:t>
      </w:r>
      <w:r>
        <w:t>„</w:t>
      </w:r>
      <w:r w:rsidR="00DE6B60">
        <w:t>Čtečka reprezentuje moderní a bezpečn</w:t>
      </w:r>
      <w:r w:rsidR="0001241D">
        <w:t>ější</w:t>
      </w:r>
      <w:r w:rsidR="00DE6B60">
        <w:t xml:space="preserve"> pojetí přístupových systémů, než na které </w:t>
      </w:r>
      <w:r w:rsidR="0006785B">
        <w:t>jsme byl</w:t>
      </w:r>
      <w:r w:rsidR="0001241D">
        <w:t>i</w:t>
      </w:r>
      <w:r w:rsidR="0006785B">
        <w:t xml:space="preserve"> doposud</w:t>
      </w:r>
      <w:r w:rsidR="00DE6B60">
        <w:t xml:space="preserve"> zvykl</w:t>
      </w:r>
      <w:r w:rsidR="0001241D">
        <w:t>í</w:t>
      </w:r>
      <w:r w:rsidR="00DE6B60">
        <w:t>. Je zástupcem nastupujících trend</w:t>
      </w:r>
      <w:r w:rsidR="0001241D">
        <w:t>ových technologií</w:t>
      </w:r>
      <w:r w:rsidR="00DE6B60">
        <w:t xml:space="preserve">, které nahrazují klasické klíče či RFID karty. </w:t>
      </w:r>
      <w:r>
        <w:t>Splňuje náročná bezpečnostní kritéria, a tak bych si ji bez váhání dal na vstupní dveře svého domu.“</w:t>
      </w:r>
    </w:p>
    <w:p w:rsidR="009B52C9" w:rsidRDefault="00DE6B60" w:rsidP="00537918">
      <w:r>
        <w:t>Pro zvýšení úrovně zabezpečení může č</w:t>
      </w:r>
      <w:r w:rsidR="00A5347B">
        <w:t xml:space="preserve">tečka jako modul v produktu </w:t>
      </w:r>
      <w:proofErr w:type="gramStart"/>
      <w:r w:rsidR="00A5347B">
        <w:t>2N</w:t>
      </w:r>
      <w:proofErr w:type="gramEnd"/>
      <w:r w:rsidR="00A5347B">
        <w:t xml:space="preserve">® Helios IP </w:t>
      </w:r>
      <w:proofErr w:type="spellStart"/>
      <w:r w:rsidR="00A5347B">
        <w:t>Verso</w:t>
      </w:r>
      <w:proofErr w:type="spellEnd"/>
      <w:r w:rsidR="00A5347B">
        <w:t xml:space="preserve"> sloužit jako</w:t>
      </w:r>
      <w:r w:rsidR="00445E16">
        <w:t xml:space="preserve"> druhá úroveň autentifikace</w:t>
      </w:r>
      <w:r w:rsidR="00A5347B">
        <w:t xml:space="preserve"> k</w:t>
      </w:r>
      <w:r w:rsidR="00F55398">
        <w:t> modulům se čtečkou</w:t>
      </w:r>
      <w:r w:rsidR="00A5347B">
        <w:t> RFID</w:t>
      </w:r>
      <w:r>
        <w:t xml:space="preserve">, </w:t>
      </w:r>
      <w:proofErr w:type="spellStart"/>
      <w:r w:rsidR="006977CD">
        <w:t>Bl</w:t>
      </w:r>
      <w:r w:rsidR="00A5347B">
        <w:t>uetooth</w:t>
      </w:r>
      <w:proofErr w:type="spellEnd"/>
      <w:r w:rsidR="0001241D">
        <w:t xml:space="preserve"> nebo s klávesnicí</w:t>
      </w:r>
      <w:r w:rsidR="00F32991">
        <w:t>,</w:t>
      </w:r>
      <w:r w:rsidR="00A5347B">
        <w:t xml:space="preserve"> a zabrání tak vniknutí osoby s ukradeným čipem. </w:t>
      </w:r>
    </w:p>
    <w:p w:rsidR="00AD58A9" w:rsidRDefault="00AD58A9" w:rsidP="00537918"/>
    <w:p w:rsidR="00AD58A9" w:rsidRDefault="00AD58A9" w:rsidP="00537918"/>
    <w:p w:rsidR="00537918" w:rsidRDefault="00537918" w:rsidP="00537918">
      <w:pPr>
        <w:rPr>
          <w:rFonts w:cstheme="minorHAnsi"/>
          <w:b/>
        </w:rPr>
      </w:pPr>
      <w:r w:rsidRPr="00604B5D">
        <w:rPr>
          <w:rFonts w:cstheme="minorHAnsi"/>
          <w:b/>
        </w:rPr>
        <w:lastRenderedPageBreak/>
        <w:t>Technické specifikace:</w:t>
      </w:r>
    </w:p>
    <w:p w:rsidR="00A5347B" w:rsidRDefault="00A5347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 w:rsidRPr="00A5347B">
        <w:rPr>
          <w:rFonts w:cstheme="minorHAnsi"/>
        </w:rPr>
        <w:t>Rozměry</w:t>
      </w:r>
      <w:r w:rsidR="00772BBB">
        <w:rPr>
          <w:rFonts w:cstheme="minorHAnsi"/>
        </w:rPr>
        <w:t xml:space="preserve">: </w:t>
      </w:r>
      <w:r w:rsidRPr="00A5347B">
        <w:rPr>
          <w:rFonts w:cstheme="minorHAnsi"/>
        </w:rPr>
        <w:t>107 mm (šířka) x 130 mm (výška) x 28 mm (hloubka)</w:t>
      </w:r>
    </w:p>
    <w:p w:rsidR="00772BBB" w:rsidRPr="00772BBB" w:rsidRDefault="00772BBB" w:rsidP="00772BB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Rozměry čtecí plochy: 15,24 mm x 20,32 mm</w:t>
      </w:r>
    </w:p>
    <w:p w:rsidR="00A5347B" w:rsidRDefault="00772BB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Provozní teplota: -20 °C až 55 °C</w:t>
      </w:r>
    </w:p>
    <w:p w:rsidR="00772BBB" w:rsidRDefault="00772BB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Váha: 0.8 kg</w:t>
      </w:r>
    </w:p>
    <w:p w:rsidR="00772BBB" w:rsidRDefault="00772BB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Certifikace: IK8, IP54, IP64 (sklíčko)</w:t>
      </w:r>
    </w:p>
    <w:p w:rsidR="00772BBB" w:rsidRDefault="00772BB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Odolnost proti přesvitu – schopnost fungovat na přímém slunci</w:t>
      </w:r>
    </w:p>
    <w:p w:rsidR="00772BBB" w:rsidRPr="00A5347B" w:rsidRDefault="00772BBB" w:rsidP="00A5347B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Anti-spoof ochrana – ochrana vůči falešným otiskům a duplikátům</w:t>
      </w:r>
    </w:p>
    <w:p w:rsidR="00C75F17" w:rsidRPr="003307B1" w:rsidRDefault="000A0177" w:rsidP="00550194">
      <w:pPr>
        <w:jc w:val="both"/>
        <w:rPr>
          <w:rFonts w:cstheme="minorHAnsi"/>
        </w:rPr>
      </w:pPr>
      <w:r w:rsidRPr="00A5347B">
        <w:rPr>
          <w:rFonts w:cstheme="minorHAnsi"/>
        </w:rPr>
        <w:t>Detail</w:t>
      </w:r>
      <w:r w:rsidR="00964C75" w:rsidRPr="00A5347B">
        <w:rPr>
          <w:rFonts w:cstheme="minorHAnsi"/>
        </w:rPr>
        <w:t>ní informace</w:t>
      </w:r>
      <w:r w:rsidR="00964C75" w:rsidRPr="003307B1">
        <w:rPr>
          <w:rFonts w:cstheme="minorHAnsi"/>
        </w:rPr>
        <w:t xml:space="preserve"> o </w:t>
      </w:r>
      <w:r w:rsidR="00964C75" w:rsidRPr="002A60C7">
        <w:rPr>
          <w:rFonts w:cstheme="minorHAnsi"/>
        </w:rPr>
        <w:t xml:space="preserve">produktu </w:t>
      </w:r>
      <w:r w:rsidR="00964C75" w:rsidRPr="007C6CE9">
        <w:rPr>
          <w:rFonts w:cstheme="minorHAnsi"/>
        </w:rPr>
        <w:t xml:space="preserve">najdete </w:t>
      </w:r>
      <w:r w:rsidR="002A60C7" w:rsidRPr="007C6CE9">
        <w:t xml:space="preserve">na </w:t>
      </w:r>
      <w:hyperlink r:id="rId8" w:history="1">
        <w:r w:rsidR="002A60C7" w:rsidRPr="007C6CE9">
          <w:rPr>
            <w:rStyle w:val="Hypertextovodkaz"/>
            <w:rFonts w:cstheme="minorHAnsi"/>
          </w:rPr>
          <w:t>této adrese</w:t>
        </w:r>
      </w:hyperlink>
      <w:r w:rsidR="00964C75" w:rsidRPr="002A60C7">
        <w:rPr>
          <w:rFonts w:cstheme="minorHAnsi"/>
        </w:rPr>
        <w:t xml:space="preserve">. </w:t>
      </w:r>
      <w:r w:rsidR="00F71A92" w:rsidRPr="002A60C7">
        <w:rPr>
          <w:rFonts w:cstheme="minorHAnsi"/>
        </w:rPr>
        <w:t xml:space="preserve">Obrázky </w:t>
      </w:r>
      <w:r w:rsidR="00BD4ACA" w:rsidRPr="002A60C7">
        <w:rPr>
          <w:rFonts w:cstheme="minorHAnsi"/>
        </w:rPr>
        <w:t xml:space="preserve">ve vysokém rozlišení </w:t>
      </w:r>
      <w:r w:rsidR="00BD4ACA" w:rsidRPr="007C6CE9">
        <w:rPr>
          <w:rFonts w:cstheme="minorHAnsi"/>
        </w:rPr>
        <w:t xml:space="preserve">najdete </w:t>
      </w:r>
      <w:hyperlink r:id="rId9" w:history="1">
        <w:r w:rsidR="00BD4ACA" w:rsidRPr="007C6CE9">
          <w:rPr>
            <w:rStyle w:val="Hypertextovodkaz"/>
            <w:rFonts w:cstheme="minorHAnsi"/>
          </w:rPr>
          <w:t>zde</w:t>
        </w:r>
      </w:hyperlink>
      <w:bookmarkStart w:id="0" w:name="_GoBack"/>
      <w:bookmarkEnd w:id="0"/>
      <w:r w:rsidR="00BD4ACA" w:rsidRPr="002A60C7">
        <w:rPr>
          <w:rFonts w:cstheme="minorHAnsi"/>
        </w:rPr>
        <w:t>.</w:t>
      </w:r>
      <w:r w:rsidR="00BD4ACA" w:rsidRPr="003307B1">
        <w:rPr>
          <w:rFonts w:cstheme="minorHAnsi"/>
        </w:rPr>
        <w:t xml:space="preserve"> </w:t>
      </w:r>
    </w:p>
    <w:p w:rsidR="00F9054E" w:rsidRPr="003307B1" w:rsidRDefault="00F9054E" w:rsidP="00550194">
      <w:pPr>
        <w:jc w:val="both"/>
        <w:rPr>
          <w:rFonts w:cstheme="minorHAnsi"/>
        </w:rPr>
      </w:pPr>
      <w:r w:rsidRPr="003307B1">
        <w:rPr>
          <w:rFonts w:cstheme="minorHAnsi"/>
        </w:rPr>
        <w:t xml:space="preserve">Další informace o společnosti </w:t>
      </w:r>
      <w:r w:rsidR="00F71A92" w:rsidRPr="003307B1">
        <w:rPr>
          <w:rFonts w:cstheme="minorHAnsi"/>
        </w:rPr>
        <w:t>2N vám poskytnou</w:t>
      </w:r>
      <w:r w:rsidRPr="003307B1">
        <w:rPr>
          <w:rFonts w:cstheme="minorHAnsi"/>
        </w:rPr>
        <w:t>:</w:t>
      </w:r>
    </w:p>
    <w:p w:rsidR="00F9054E" w:rsidRPr="003307B1" w:rsidRDefault="00F9054E" w:rsidP="00F9054E">
      <w:pPr>
        <w:rPr>
          <w:rStyle w:val="Hypertextovodkaz"/>
          <w:rFonts w:ascii="Times New Roman" w:hAnsi="Times New Roman"/>
          <w:bCs/>
          <w:i/>
          <w:iCs/>
          <w:sz w:val="20"/>
          <w:szCs w:val="20"/>
          <w:lang w:val="sk-SK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Vít Kovařík, Marketing Communication Directo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r, 2N Telekomunikace a.s.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+420 225 271 522,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0" w:history="1">
        <w:r w:rsidRPr="003307B1">
          <w:rPr>
            <w:rStyle w:val="Hypertextovodkaz"/>
            <w:rFonts w:ascii="Times New Roman" w:hAnsi="Times New Roman"/>
            <w:bCs/>
            <w:i/>
            <w:iCs/>
            <w:sz w:val="20"/>
            <w:szCs w:val="20"/>
            <w:lang w:val="sk-SK"/>
          </w:rPr>
          <w:t>kovarik@2n.cz</w:t>
        </w:r>
      </w:hyperlink>
    </w:p>
    <w:p w:rsidR="00F9054E" w:rsidRPr="003307B1" w:rsidRDefault="00F9054E" w:rsidP="00F9054E">
      <w:pPr>
        <w:rPr>
          <w:rFonts w:cstheme="minorHAnsi"/>
        </w:rPr>
      </w:pP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Ivan Sobička,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Account Director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 xml:space="preserve">, 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Taktiq communication s.r.o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.</w:t>
      </w:r>
      <w:r w:rsidR="00964C75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br/>
        <w:t>Telefo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n: +420</w:t>
      </w:r>
      <w:r w:rsidR="00490778"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 604 166 751</w:t>
      </w:r>
      <w:r w:rsidRPr="003307B1">
        <w:rPr>
          <w:rFonts w:ascii="Times New Roman" w:hAnsi="Times New Roman"/>
          <w:bCs/>
          <w:i/>
          <w:iCs/>
          <w:sz w:val="20"/>
          <w:szCs w:val="20"/>
          <w:lang w:val="sk-SK"/>
        </w:rPr>
        <w:t>, E-mail:</w:t>
      </w:r>
      <w:r w:rsidRPr="003307B1">
        <w:rPr>
          <w:rFonts w:ascii="Times New Roman" w:hAnsi="Times New Roman"/>
          <w:bCs/>
          <w:i/>
          <w:iCs/>
          <w:sz w:val="20"/>
          <w:lang w:val="sk-SK"/>
        </w:rPr>
        <w:t xml:space="preserve"> </w:t>
      </w:r>
      <w:hyperlink r:id="rId11" w:history="1">
        <w:r w:rsidR="00490778" w:rsidRPr="003307B1">
          <w:rPr>
            <w:rStyle w:val="Hypertextovodkaz"/>
            <w:rFonts w:ascii="Times New Roman" w:hAnsi="Times New Roman"/>
            <w:i/>
            <w:sz w:val="20"/>
            <w:lang w:val="sk-SK"/>
          </w:rPr>
          <w:t>ivan.sobicka@taktiq.com</w:t>
        </w:r>
      </w:hyperlink>
    </w:p>
    <w:p w:rsidR="00963121" w:rsidRPr="003307B1" w:rsidRDefault="00963121" w:rsidP="00550194">
      <w:pPr>
        <w:jc w:val="both"/>
        <w:rPr>
          <w:rFonts w:cstheme="minorHAnsi"/>
          <w:b/>
        </w:rPr>
      </w:pPr>
    </w:p>
    <w:p w:rsidR="00D15C9C" w:rsidRPr="003126D5" w:rsidRDefault="00F9054E" w:rsidP="00550194">
      <w:pPr>
        <w:jc w:val="both"/>
        <w:rPr>
          <w:rFonts w:cstheme="minorHAnsi"/>
          <w:b/>
        </w:rPr>
      </w:pPr>
      <w:r w:rsidRPr="003307B1">
        <w:rPr>
          <w:rFonts w:cstheme="minorHAnsi"/>
          <w:b/>
        </w:rPr>
        <w:t>O</w:t>
      </w:r>
      <w:r w:rsidR="00D15C9C" w:rsidRPr="003307B1">
        <w:rPr>
          <w:rFonts w:cstheme="minorHAnsi"/>
          <w:b/>
        </w:rPr>
        <w:t> společnosti 2N Telekomunikace a.s.</w:t>
      </w:r>
    </w:p>
    <w:p w:rsidR="00F9054E" w:rsidRPr="003126D5" w:rsidRDefault="00D15C9C" w:rsidP="00550194">
      <w:pPr>
        <w:jc w:val="both"/>
        <w:rPr>
          <w:rFonts w:cstheme="minorHAnsi"/>
        </w:rPr>
      </w:pPr>
      <w:r w:rsidRPr="003126D5">
        <w:rPr>
          <w:rFonts w:cstheme="minorHAnsi"/>
        </w:rPr>
        <w:t xml:space="preserve">2N je přední evropská firma zabývající se vývojem a výrobou produktů z oblasti ICT a fyzické bezpečnosti. Podle zprávy IHS z roku 2016 je největším světovým výrobcem IP interkomů, významným inovátorem je též v oblasti IP přístupových systémů, IP audia a IP výtahových komunikátorů. Společnost byla založena v roce 1991 v České republice a má sídlo v Praze. Nyní má 2N více než 230 zaměstnanců a pobočky v USA, Velké Británii, Německu a Itálii, disponuje též širokou distribuční sítí po celém světě. V roce 2016 se společnost 2N stala součástí globální skupiny Axis Group. </w:t>
      </w:r>
    </w:p>
    <w:sectPr w:rsidR="00F9054E" w:rsidRPr="003126D5" w:rsidSect="00712C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85" w:rsidRDefault="007A7B85" w:rsidP="00F9054E">
      <w:pPr>
        <w:spacing w:after="0" w:line="240" w:lineRule="auto"/>
      </w:pPr>
      <w:r>
        <w:separator/>
      </w:r>
    </w:p>
  </w:endnote>
  <w:endnote w:type="continuationSeparator" w:id="0">
    <w:p w:rsidR="007A7B85" w:rsidRDefault="007A7B85" w:rsidP="00F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  <w:lang w:eastAsia="zh-CN"/>
      </w:rPr>
    </w:pPr>
    <w:r w:rsidRPr="00A814A1">
      <w:rPr>
        <w:rFonts w:ascii="Arial" w:hAnsi="Arial" w:cs="Arial"/>
        <w:b/>
        <w:sz w:val="14"/>
        <w:szCs w:val="14"/>
      </w:rPr>
      <w:t xml:space="preserve">2N TELEKOMUNIKACE a.s. </w:t>
    </w:r>
    <w:r>
      <w:rPr>
        <w:rFonts w:ascii="Arial" w:hAnsi="Arial" w:cs="Arial"/>
        <w:b/>
        <w:sz w:val="14"/>
        <w:szCs w:val="14"/>
      </w:rPr>
      <w:t xml:space="preserve"> </w:t>
    </w:r>
    <w:r w:rsidRPr="005E23C8">
      <w:rPr>
        <w:rFonts w:ascii="Arial" w:hAnsi="Arial" w:cs="Arial"/>
        <w:i/>
        <w:sz w:val="14"/>
        <w:szCs w:val="14"/>
      </w:rPr>
      <w:t>Adresa</w:t>
    </w:r>
    <w:r w:rsidRPr="005E23C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eastAsia="zh-CN"/>
      </w:rPr>
      <w:t xml:space="preserve">Modřanská 621/72, </w:t>
    </w:r>
    <w:r w:rsidRPr="00A814A1">
      <w:rPr>
        <w:rFonts w:ascii="Arial" w:hAnsi="Arial" w:cs="Arial"/>
        <w:sz w:val="14"/>
        <w:szCs w:val="14"/>
        <w:lang w:eastAsia="zh-CN"/>
      </w:rPr>
      <w:t>143 01 Praha 4</w:t>
    </w:r>
    <w:r w:rsidRPr="005E23C8">
      <w:rPr>
        <w:rFonts w:ascii="Arial" w:hAnsi="Arial" w:cs="Arial"/>
        <w:sz w:val="14"/>
        <w:szCs w:val="14"/>
        <w:lang w:eastAsia="zh-CN"/>
      </w:rPr>
      <w:t xml:space="preserve">, </w:t>
    </w:r>
    <w:r>
      <w:rPr>
        <w:rFonts w:ascii="Arial" w:hAnsi="Arial" w:cs="Arial"/>
        <w:sz w:val="14"/>
        <w:szCs w:val="14"/>
        <w:lang w:eastAsia="zh-CN"/>
      </w:rPr>
      <w:t xml:space="preserve"> </w:t>
    </w:r>
    <w:r w:rsidRPr="005E23C8">
      <w:rPr>
        <w:rFonts w:ascii="Arial" w:hAnsi="Arial" w:cs="Arial"/>
        <w:sz w:val="14"/>
        <w:szCs w:val="14"/>
        <w:lang w:eastAsia="zh-CN"/>
      </w:rPr>
      <w:t>Česká republika</w:t>
    </w:r>
  </w:p>
  <w:p w:rsidR="00F9054E" w:rsidRPr="005E23C8" w:rsidRDefault="00F9054E" w:rsidP="00F9054E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E23C8">
      <w:rPr>
        <w:rFonts w:ascii="Arial" w:hAnsi="Arial" w:cs="Arial"/>
        <w:i/>
        <w:sz w:val="14"/>
        <w:szCs w:val="14"/>
      </w:rPr>
      <w:t>Telefon</w:t>
    </w:r>
    <w:r w:rsidRPr="005E23C8">
      <w:rPr>
        <w:rFonts w:ascii="Arial" w:hAnsi="Arial" w:cs="Arial"/>
        <w:sz w:val="14"/>
        <w:szCs w:val="14"/>
      </w:rPr>
      <w:t xml:space="preserve"> +420 </w:t>
    </w:r>
    <w:r w:rsidRPr="00A814A1">
      <w:rPr>
        <w:rFonts w:ascii="Arial" w:hAnsi="Arial" w:cs="Arial"/>
        <w:sz w:val="14"/>
        <w:szCs w:val="14"/>
      </w:rPr>
      <w:t>225 271 111</w:t>
    </w:r>
    <w:r w:rsidRPr="005E23C8">
      <w:rPr>
        <w:rFonts w:ascii="Arial" w:hAnsi="Arial" w:cs="Arial"/>
        <w:sz w:val="14"/>
        <w:szCs w:val="14"/>
      </w:rPr>
      <w:t xml:space="preserve">   </w:t>
    </w:r>
    <w:r w:rsidRPr="005E23C8">
      <w:rPr>
        <w:rFonts w:ascii="Arial" w:hAnsi="Arial" w:cs="Arial"/>
        <w:i/>
        <w:sz w:val="14"/>
        <w:szCs w:val="14"/>
      </w:rPr>
      <w:t>Fax</w:t>
    </w:r>
    <w:r w:rsidRPr="005E23C8">
      <w:rPr>
        <w:rFonts w:ascii="Arial" w:hAnsi="Arial" w:cs="Arial"/>
        <w:sz w:val="14"/>
        <w:szCs w:val="14"/>
      </w:rPr>
      <w:t xml:space="preserve"> +420 </w:t>
    </w:r>
    <w:r w:rsidRPr="00A814A1">
      <w:rPr>
        <w:rFonts w:ascii="Arial" w:hAnsi="Arial" w:cs="Arial"/>
        <w:sz w:val="14"/>
        <w:szCs w:val="14"/>
      </w:rPr>
      <w:t xml:space="preserve">225 271 499 </w:t>
    </w:r>
    <w:r>
      <w:rPr>
        <w:rFonts w:ascii="Arial" w:hAnsi="Arial" w:cs="Arial"/>
        <w:sz w:val="14"/>
        <w:szCs w:val="14"/>
      </w:rPr>
      <w:t xml:space="preserve">  </w:t>
    </w:r>
    <w:hyperlink r:id="rId1" w:history="1">
      <w:r w:rsidRPr="00FB17F1">
        <w:rPr>
          <w:rStyle w:val="Hypertextovodkaz"/>
          <w:rFonts w:ascii="Arial" w:hAnsi="Arial" w:cs="Arial"/>
          <w:sz w:val="14"/>
          <w:szCs w:val="14"/>
        </w:rPr>
        <w:t>http://www.2n.cz</w:t>
      </w:r>
    </w:hyperlink>
    <w:r>
      <w:rPr>
        <w:rFonts w:ascii="Arial" w:hAnsi="Arial" w:cs="Arial"/>
        <w:sz w:val="14"/>
        <w:szCs w:val="14"/>
      </w:rPr>
      <w:t xml:space="preserve"> </w:t>
    </w:r>
  </w:p>
  <w:p w:rsidR="00F9054E" w:rsidRPr="00F9054E" w:rsidRDefault="00F9054E" w:rsidP="00F9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85" w:rsidRDefault="007A7B85" w:rsidP="00F9054E">
      <w:pPr>
        <w:spacing w:after="0" w:line="240" w:lineRule="auto"/>
      </w:pPr>
      <w:r>
        <w:separator/>
      </w:r>
    </w:p>
  </w:footnote>
  <w:footnote w:type="continuationSeparator" w:id="0">
    <w:p w:rsidR="007A7B85" w:rsidRDefault="007A7B85" w:rsidP="00F9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4E" w:rsidRDefault="00F9054E" w:rsidP="00F9054E">
    <w:pPr>
      <w:ind w:left="2124" w:firstLine="708"/>
      <w:jc w:val="right"/>
    </w:pPr>
    <w:r>
      <w:rPr>
        <w:rFonts w:cs="Arial"/>
        <w:sz w:val="28"/>
      </w:rPr>
      <w:t xml:space="preserve"> </w:t>
    </w:r>
    <w:r w:rsidRPr="00DF4F9A">
      <w:rPr>
        <w:rFonts w:ascii="Arial" w:hAnsi="Arial" w:cs="Arial"/>
        <w:sz w:val="28"/>
      </w:rPr>
      <w:t>T</w:t>
    </w:r>
    <w:r>
      <w:rPr>
        <w:rFonts w:ascii="Arial" w:hAnsi="Arial" w:cs="Arial"/>
        <w:sz w:val="28"/>
        <w:lang w:val="sk-SK"/>
      </w:rPr>
      <w:t>ISKOVÁ Z</w:t>
    </w:r>
    <w:r w:rsidRPr="00DF4F9A">
      <w:rPr>
        <w:rFonts w:ascii="Arial" w:hAnsi="Arial" w:cs="Arial"/>
        <w:sz w:val="28"/>
      </w:rPr>
      <w:t>PRÁVA</w:t>
    </w:r>
    <w:r w:rsidR="007A7B85">
      <w:rPr>
        <w:noProof/>
        <w:lang w:eastAsia="cs-CZ"/>
      </w:rPr>
      <w:pict>
        <v:shape id="Voľný tvar 3" o:spid="_x0000_s2049" style="position:absolute;left:0;text-align:left;margin-left:0;margin-top:-1.85pt;width:63.4pt;height:36.8pt;z-index:-251658752;visibility:visible;mso-wrap-distance-left:0;mso-wrap-distance-right:0;mso-position-horizontal:left;mso-position-horizontal-relative:margin;mso-position-vertical-relative:text" coordsize="1268,736" o:spt="100" wrapcoords="75 0 15 45 -15 120 -15 601 30 721 75 721 1178 721 1223 721 1268 601 1268 120 1238 45 1178 0 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" adj="0,,0" path="m1130,l137,,84,11,40,41,11,86,,141,,594r11,55l40,694r44,30l137,735r993,l1184,724r43,-30l1257,649r9,-45l588,604r-369,l188,600,163,586,146,563r-6,-33l140,446r1,-23l146,402r10,-19l172,367r12,-6l193,358r8,-3l210,353,464,297r20,-7l495,280r5,-14l500,249r-1,-11l141,238r,-49l146,164r16,-18l185,134r32,-5l1265,128r-8,-42l1227,41,1184,11,1130,xm655,528r-67,l588,604r678,l655,604r,-76xm766,217r-16,3l739,225r-7,9l731,247r,357l971,604r-39,-5l903,585,882,561,870,526r-5,-29l845,384,819,248r-3,-11l810,228r-10,-7l784,218r-18,-1xm1265,129r-139,l1126,521r-6,34l1102,580r-26,17l1046,604r220,l1268,594r,-453l1265,129xm1265,128r-754,l543,135r25,17l583,177r6,30l589,281r-3,29l577,334r-16,19l536,367,243,436r-12,4l231,498r2,15l241,522r15,5l282,528r373,l655,211r5,-34l676,151r24,-16l731,129r534,l1265,128xm1050,129r-231,l852,135r25,17l894,178r11,33l935,367r4,22l948,436r7,41l958,488r1,4l965,503r14,10l1002,515r13,l1027,514r10,-4l1045,501r4,-13l1050,129xm260,205r-20,3l230,216r-3,11l227,238r272,l498,232r-6,-14l480,209r-17,-3l260,205xe" fillcolor="#005a9c" stroked="f">
          <v:stroke joinstyle="round"/>
          <v:formulas/>
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<w10:wrap type="tight" anchorx="margin"/>
        </v:shape>
      </w:pict>
    </w:r>
  </w:p>
  <w:p w:rsidR="00F9054E" w:rsidRDefault="00F905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F8E"/>
    <w:multiLevelType w:val="hybridMultilevel"/>
    <w:tmpl w:val="F1365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812"/>
    <w:multiLevelType w:val="hybridMultilevel"/>
    <w:tmpl w:val="4EAA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B5C"/>
    <w:multiLevelType w:val="hybridMultilevel"/>
    <w:tmpl w:val="F8F8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0AF3"/>
    <w:multiLevelType w:val="hybridMultilevel"/>
    <w:tmpl w:val="381C05D8"/>
    <w:lvl w:ilvl="0" w:tplc="6A6E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c0tbQ0MDE2sjA2MDZQ0lEKTi0uzszPAykwNKgFAGh9izMtAAAA"/>
  </w:docVars>
  <w:rsids>
    <w:rsidRoot w:val="00A35608"/>
    <w:rsid w:val="0001241D"/>
    <w:rsid w:val="00042BD7"/>
    <w:rsid w:val="000549D2"/>
    <w:rsid w:val="00060A12"/>
    <w:rsid w:val="000653A1"/>
    <w:rsid w:val="0006785B"/>
    <w:rsid w:val="00070487"/>
    <w:rsid w:val="00074C30"/>
    <w:rsid w:val="00081934"/>
    <w:rsid w:val="000A0177"/>
    <w:rsid w:val="000A1533"/>
    <w:rsid w:val="000A2D69"/>
    <w:rsid w:val="000C7841"/>
    <w:rsid w:val="000C7AE1"/>
    <w:rsid w:val="000E1B5B"/>
    <w:rsid w:val="000F0D59"/>
    <w:rsid w:val="00100E90"/>
    <w:rsid w:val="001353FD"/>
    <w:rsid w:val="00154C18"/>
    <w:rsid w:val="0015776A"/>
    <w:rsid w:val="00164C92"/>
    <w:rsid w:val="00191EC6"/>
    <w:rsid w:val="001A3131"/>
    <w:rsid w:val="001B510C"/>
    <w:rsid w:val="001D7727"/>
    <w:rsid w:val="001E0016"/>
    <w:rsid w:val="001E0DDD"/>
    <w:rsid w:val="00200E8D"/>
    <w:rsid w:val="002070D6"/>
    <w:rsid w:val="00220C6A"/>
    <w:rsid w:val="0023202F"/>
    <w:rsid w:val="002433C1"/>
    <w:rsid w:val="00286469"/>
    <w:rsid w:val="00296932"/>
    <w:rsid w:val="002A60C7"/>
    <w:rsid w:val="002B21E0"/>
    <w:rsid w:val="002C366F"/>
    <w:rsid w:val="002E2B8E"/>
    <w:rsid w:val="00300FA6"/>
    <w:rsid w:val="003126D5"/>
    <w:rsid w:val="003172EC"/>
    <w:rsid w:val="003307B1"/>
    <w:rsid w:val="003417E2"/>
    <w:rsid w:val="003511CB"/>
    <w:rsid w:val="00353512"/>
    <w:rsid w:val="0035797A"/>
    <w:rsid w:val="003759E2"/>
    <w:rsid w:val="003E6EA2"/>
    <w:rsid w:val="003F383F"/>
    <w:rsid w:val="003F5E7B"/>
    <w:rsid w:val="00405806"/>
    <w:rsid w:val="00416565"/>
    <w:rsid w:val="004347F0"/>
    <w:rsid w:val="004413AD"/>
    <w:rsid w:val="00445E16"/>
    <w:rsid w:val="004612E4"/>
    <w:rsid w:val="004862B2"/>
    <w:rsid w:val="00490778"/>
    <w:rsid w:val="004C38A1"/>
    <w:rsid w:val="004D1487"/>
    <w:rsid w:val="004E4C52"/>
    <w:rsid w:val="00506663"/>
    <w:rsid w:val="00523522"/>
    <w:rsid w:val="00530EA6"/>
    <w:rsid w:val="0053149A"/>
    <w:rsid w:val="00537918"/>
    <w:rsid w:val="00550194"/>
    <w:rsid w:val="00595ADC"/>
    <w:rsid w:val="005A0789"/>
    <w:rsid w:val="005A2302"/>
    <w:rsid w:val="005C7091"/>
    <w:rsid w:val="005F5D7D"/>
    <w:rsid w:val="0060370A"/>
    <w:rsid w:val="00604B5D"/>
    <w:rsid w:val="006078C3"/>
    <w:rsid w:val="00642CEC"/>
    <w:rsid w:val="00657EDF"/>
    <w:rsid w:val="006621E4"/>
    <w:rsid w:val="0069337E"/>
    <w:rsid w:val="0069693F"/>
    <w:rsid w:val="006977CD"/>
    <w:rsid w:val="006C2CCC"/>
    <w:rsid w:val="006E5598"/>
    <w:rsid w:val="00712CE4"/>
    <w:rsid w:val="00734006"/>
    <w:rsid w:val="0073483E"/>
    <w:rsid w:val="00746BBA"/>
    <w:rsid w:val="00752400"/>
    <w:rsid w:val="00765CB4"/>
    <w:rsid w:val="00772BBB"/>
    <w:rsid w:val="007765AA"/>
    <w:rsid w:val="007A76BF"/>
    <w:rsid w:val="007A7B85"/>
    <w:rsid w:val="007B6D0C"/>
    <w:rsid w:val="007C1F79"/>
    <w:rsid w:val="007C4DF5"/>
    <w:rsid w:val="007C6CE9"/>
    <w:rsid w:val="007D60CF"/>
    <w:rsid w:val="007E1E15"/>
    <w:rsid w:val="007F55CA"/>
    <w:rsid w:val="00823E23"/>
    <w:rsid w:val="008417CD"/>
    <w:rsid w:val="008519F1"/>
    <w:rsid w:val="00857AF1"/>
    <w:rsid w:val="0087264E"/>
    <w:rsid w:val="0089685A"/>
    <w:rsid w:val="008A00B9"/>
    <w:rsid w:val="008E1A01"/>
    <w:rsid w:val="009220A8"/>
    <w:rsid w:val="00927363"/>
    <w:rsid w:val="009343D5"/>
    <w:rsid w:val="00963121"/>
    <w:rsid w:val="00964C75"/>
    <w:rsid w:val="009853FF"/>
    <w:rsid w:val="009B52C9"/>
    <w:rsid w:val="009C256C"/>
    <w:rsid w:val="009D66A2"/>
    <w:rsid w:val="00A00B9C"/>
    <w:rsid w:val="00A06DFA"/>
    <w:rsid w:val="00A35608"/>
    <w:rsid w:val="00A4194F"/>
    <w:rsid w:val="00A45E3D"/>
    <w:rsid w:val="00A5347B"/>
    <w:rsid w:val="00A7409A"/>
    <w:rsid w:val="00A7474E"/>
    <w:rsid w:val="00A75555"/>
    <w:rsid w:val="00A86517"/>
    <w:rsid w:val="00A86E99"/>
    <w:rsid w:val="00AA7457"/>
    <w:rsid w:val="00AB42E4"/>
    <w:rsid w:val="00AC2E3C"/>
    <w:rsid w:val="00AC76B3"/>
    <w:rsid w:val="00AD2855"/>
    <w:rsid w:val="00AD58A9"/>
    <w:rsid w:val="00AD685E"/>
    <w:rsid w:val="00AF2B73"/>
    <w:rsid w:val="00B37230"/>
    <w:rsid w:val="00B86A12"/>
    <w:rsid w:val="00BD4ACA"/>
    <w:rsid w:val="00BE282A"/>
    <w:rsid w:val="00BF05A9"/>
    <w:rsid w:val="00C0508A"/>
    <w:rsid w:val="00C15902"/>
    <w:rsid w:val="00C45776"/>
    <w:rsid w:val="00C56610"/>
    <w:rsid w:val="00C73889"/>
    <w:rsid w:val="00C75F17"/>
    <w:rsid w:val="00C87371"/>
    <w:rsid w:val="00CA41D8"/>
    <w:rsid w:val="00CC78AE"/>
    <w:rsid w:val="00CD1A7F"/>
    <w:rsid w:val="00CD70DD"/>
    <w:rsid w:val="00D15C9C"/>
    <w:rsid w:val="00D37363"/>
    <w:rsid w:val="00D53116"/>
    <w:rsid w:val="00D86830"/>
    <w:rsid w:val="00D9303D"/>
    <w:rsid w:val="00D938A4"/>
    <w:rsid w:val="00DD14EE"/>
    <w:rsid w:val="00DD5131"/>
    <w:rsid w:val="00DD6BF3"/>
    <w:rsid w:val="00DD739A"/>
    <w:rsid w:val="00DE6B60"/>
    <w:rsid w:val="00DE6F96"/>
    <w:rsid w:val="00DF69BE"/>
    <w:rsid w:val="00E10BD7"/>
    <w:rsid w:val="00E154E1"/>
    <w:rsid w:val="00E15E63"/>
    <w:rsid w:val="00E33297"/>
    <w:rsid w:val="00E33DE8"/>
    <w:rsid w:val="00E60F85"/>
    <w:rsid w:val="00EB3C26"/>
    <w:rsid w:val="00EF287A"/>
    <w:rsid w:val="00F04B37"/>
    <w:rsid w:val="00F25BB1"/>
    <w:rsid w:val="00F32991"/>
    <w:rsid w:val="00F468DA"/>
    <w:rsid w:val="00F55398"/>
    <w:rsid w:val="00F71A92"/>
    <w:rsid w:val="00F776B2"/>
    <w:rsid w:val="00F9054E"/>
    <w:rsid w:val="00F960F9"/>
    <w:rsid w:val="00FA52F7"/>
    <w:rsid w:val="00FD1416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172D39-5B7C-4A72-B4DC-C8C363D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CE4"/>
  </w:style>
  <w:style w:type="paragraph" w:styleId="Nadpis1">
    <w:name w:val="heading 1"/>
    <w:basedOn w:val="Normln"/>
    <w:next w:val="Normln"/>
    <w:link w:val="Nadpis1Char"/>
    <w:uiPriority w:val="9"/>
    <w:qFormat/>
    <w:rsid w:val="009D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D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416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54E"/>
  </w:style>
  <w:style w:type="paragraph" w:styleId="Zpat">
    <w:name w:val="footer"/>
    <w:basedOn w:val="Normln"/>
    <w:link w:val="ZpatChar"/>
    <w:uiPriority w:val="99"/>
    <w:unhideWhenUsed/>
    <w:rsid w:val="00F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54E"/>
  </w:style>
  <w:style w:type="character" w:styleId="Hypertextovodkaz">
    <w:name w:val="Hyperlink"/>
    <w:basedOn w:val="Standardnpsmoodstavce"/>
    <w:uiPriority w:val="99"/>
    <w:unhideWhenUsed/>
    <w:rsid w:val="00F9054E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90778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BD4ACA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9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81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081934"/>
  </w:style>
  <w:style w:type="character" w:styleId="Siln">
    <w:name w:val="Strong"/>
    <w:basedOn w:val="Standardnpsmoodstavce"/>
    <w:uiPriority w:val="22"/>
    <w:qFormat/>
    <w:rsid w:val="001A31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A60C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C7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n.cz/cs_CZ/produkty/ip-pristupove-systemy/2n-access-un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.sobicka@takti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varik@2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office.cz/novou-pristupovou-jednotku-2n-access-unit-fingerprint-reader-nelze-obelstit-akceptuje-jen-skutecny-otisk-prst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2N TELEKOMUNIKACE a.s.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Olšanský</dc:creator>
  <cp:lastModifiedBy>Ivan</cp:lastModifiedBy>
  <cp:revision>9</cp:revision>
  <cp:lastPrinted>2017-06-14T10:56:00Z</cp:lastPrinted>
  <dcterms:created xsi:type="dcterms:W3CDTF">2017-07-17T12:20:00Z</dcterms:created>
  <dcterms:modified xsi:type="dcterms:W3CDTF">2017-07-20T09:40:00Z</dcterms:modified>
</cp:coreProperties>
</file>