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5FE8" w:rsidRPr="008A2555" w:rsidRDefault="00BA08B6">
      <w:pPr>
        <w:pStyle w:val="Normal1"/>
        <w:rPr>
          <w:lang w:val="cs-CZ"/>
        </w:rPr>
      </w:pPr>
      <w:r w:rsidRPr="008A2555">
        <w:rPr>
          <w:b/>
          <w:noProof/>
          <w:color w:val="FF0000"/>
        </w:rPr>
        <w:drawing>
          <wp:anchor distT="114300" distB="114300" distL="114300" distR="114300" simplePos="0" relativeHeight="251658240" behindDoc="0" locked="0" layoutInCell="0" allowOverlap="0">
            <wp:simplePos x="0" y="0"/>
            <wp:positionH relativeFrom="margin">
              <wp:posOffset>4039235</wp:posOffset>
            </wp:positionH>
            <wp:positionV relativeFrom="paragraph">
              <wp:posOffset>-437515</wp:posOffset>
            </wp:positionV>
            <wp:extent cx="2212975" cy="463550"/>
            <wp:effectExtent l="19050" t="0" r="0" b="0"/>
            <wp:wrapSquare wrapText="bothSides" distT="114300" distB="11430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46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F1445" w:rsidRPr="008A2555" w:rsidRDefault="00DF1445" w:rsidP="00DF1445">
      <w:pPr>
        <w:pStyle w:val="CommentSubject1"/>
        <w:tabs>
          <w:tab w:val="left" w:pos="2735"/>
        </w:tabs>
        <w:rPr>
          <w:rFonts w:ascii="Arial" w:hAnsi="Arial" w:cs="Arial"/>
          <w:lang w:val="cs-CZ"/>
        </w:rPr>
      </w:pPr>
      <w:r w:rsidRPr="008A2555">
        <w:rPr>
          <w:rFonts w:ascii="Arial" w:hAnsi="Arial" w:cs="Arial"/>
          <w:lang w:val="cs-CZ"/>
        </w:rPr>
        <w:t>Kontakt pro média:</w:t>
      </w:r>
    </w:p>
    <w:p w:rsidR="00DF1445" w:rsidRPr="008A2555" w:rsidRDefault="00DF1445" w:rsidP="00DF1445">
      <w:pPr>
        <w:pStyle w:val="Bezmezer1"/>
        <w:rPr>
          <w:rFonts w:ascii="Arial" w:hAnsi="Arial" w:cs="Arial"/>
          <w:sz w:val="20"/>
          <w:szCs w:val="20"/>
          <w:lang w:val="cs-CZ"/>
        </w:rPr>
      </w:pPr>
    </w:p>
    <w:p w:rsidR="00DF1445" w:rsidRPr="008A2555" w:rsidRDefault="00DF1445" w:rsidP="00DF1445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8A2555">
        <w:rPr>
          <w:rFonts w:ascii="Arial" w:hAnsi="Arial" w:cs="Arial"/>
          <w:sz w:val="20"/>
          <w:szCs w:val="20"/>
          <w:lang w:val="cs-CZ"/>
        </w:rPr>
        <w:t>Leona Daňková</w:t>
      </w:r>
    </w:p>
    <w:p w:rsidR="00DF1445" w:rsidRPr="008A2555" w:rsidRDefault="00DF1445" w:rsidP="00DF1445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8A2555">
        <w:rPr>
          <w:rFonts w:ascii="Arial" w:hAnsi="Arial" w:cs="Arial"/>
          <w:sz w:val="20"/>
          <w:szCs w:val="20"/>
          <w:lang w:val="cs-CZ"/>
        </w:rPr>
        <w:t>TAKTIQ COMMUNICATIONS s.r.o.</w:t>
      </w:r>
    </w:p>
    <w:p w:rsidR="00DF1445" w:rsidRPr="008A2555" w:rsidRDefault="00DF1445" w:rsidP="00DF1445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8A2555">
        <w:rPr>
          <w:rFonts w:ascii="Arial" w:hAnsi="Arial" w:cs="Arial"/>
          <w:sz w:val="20"/>
          <w:szCs w:val="20"/>
          <w:lang w:val="cs-CZ"/>
        </w:rPr>
        <w:t>+420 605 228 810</w:t>
      </w:r>
    </w:p>
    <w:p w:rsidR="00DF1445" w:rsidRPr="008A2555" w:rsidRDefault="00747FD3" w:rsidP="00DF1445">
      <w:pPr>
        <w:pStyle w:val="Bezmezer1"/>
        <w:rPr>
          <w:rFonts w:ascii="Arial" w:hAnsi="Arial" w:cs="Arial"/>
          <w:sz w:val="20"/>
          <w:szCs w:val="20"/>
          <w:lang w:val="cs-CZ"/>
        </w:rPr>
      </w:pPr>
      <w:hyperlink r:id="rId7" w:history="1">
        <w:r w:rsidR="00DF1445" w:rsidRPr="008A2555">
          <w:rPr>
            <w:rStyle w:val="Hypertextovodkaz"/>
            <w:rFonts w:ascii="Arial" w:hAnsi="Arial"/>
            <w:sz w:val="20"/>
            <w:lang w:val="cs-CZ"/>
          </w:rPr>
          <w:t>leona.dankova@taktiq.com</w:t>
        </w:r>
      </w:hyperlink>
    </w:p>
    <w:p w:rsidR="001D5FE8" w:rsidRPr="008A2555" w:rsidRDefault="001D5FE8">
      <w:pPr>
        <w:pStyle w:val="Normal1"/>
        <w:rPr>
          <w:lang w:val="cs-CZ"/>
        </w:rPr>
      </w:pPr>
    </w:p>
    <w:p w:rsidR="00DF1445" w:rsidRPr="008A2555" w:rsidRDefault="00DF1445">
      <w:pPr>
        <w:pStyle w:val="Normal1"/>
        <w:rPr>
          <w:lang w:val="cs-CZ"/>
        </w:rPr>
      </w:pPr>
    </w:p>
    <w:p w:rsidR="001D5FE8" w:rsidRPr="008A2555" w:rsidRDefault="00DA1796">
      <w:pPr>
        <w:pStyle w:val="Normal1"/>
        <w:spacing w:before="120"/>
        <w:jc w:val="center"/>
        <w:rPr>
          <w:lang w:val="cs-CZ"/>
        </w:rPr>
      </w:pPr>
      <w:r w:rsidRPr="008A2555">
        <w:rPr>
          <w:b/>
          <w:sz w:val="28"/>
          <w:szCs w:val="28"/>
          <w:lang w:val="cs-CZ"/>
        </w:rPr>
        <w:t>L</w:t>
      </w:r>
      <w:r w:rsidR="00BA08B6" w:rsidRPr="008A2555">
        <w:rPr>
          <w:b/>
          <w:sz w:val="28"/>
          <w:szCs w:val="28"/>
          <w:lang w:val="cs-CZ"/>
        </w:rPr>
        <w:t xml:space="preserve">ogitech K780 </w:t>
      </w:r>
      <w:proofErr w:type="spellStart"/>
      <w:r w:rsidR="00BA08B6" w:rsidRPr="008A2555">
        <w:rPr>
          <w:b/>
          <w:sz w:val="28"/>
          <w:szCs w:val="28"/>
          <w:lang w:val="cs-CZ"/>
        </w:rPr>
        <w:t>Multi-Device</w:t>
      </w:r>
      <w:proofErr w:type="spellEnd"/>
      <w:r w:rsidR="00BA08B6" w:rsidRPr="008A2555">
        <w:rPr>
          <w:b/>
          <w:sz w:val="28"/>
          <w:szCs w:val="28"/>
          <w:lang w:val="cs-CZ"/>
        </w:rPr>
        <w:t xml:space="preserve">: </w:t>
      </w:r>
      <w:r w:rsidRPr="008A2555">
        <w:rPr>
          <w:b/>
          <w:sz w:val="28"/>
          <w:szCs w:val="28"/>
          <w:lang w:val="cs-CZ"/>
        </w:rPr>
        <w:t xml:space="preserve">jedna klávesnice pro </w:t>
      </w:r>
      <w:r w:rsidR="002E14BD">
        <w:rPr>
          <w:b/>
          <w:sz w:val="28"/>
          <w:szCs w:val="28"/>
          <w:lang w:val="cs-CZ"/>
        </w:rPr>
        <w:t xml:space="preserve">jakékoli </w:t>
      </w:r>
      <w:r w:rsidRPr="008A2555">
        <w:rPr>
          <w:b/>
          <w:sz w:val="28"/>
          <w:szCs w:val="28"/>
          <w:lang w:val="cs-CZ"/>
        </w:rPr>
        <w:t xml:space="preserve">zařízení </w:t>
      </w:r>
    </w:p>
    <w:p w:rsidR="00DA1796" w:rsidRPr="008A2555" w:rsidRDefault="00DA1796">
      <w:pPr>
        <w:pStyle w:val="Normal1"/>
        <w:spacing w:before="120"/>
        <w:jc w:val="center"/>
        <w:rPr>
          <w:sz w:val="24"/>
          <w:szCs w:val="24"/>
          <w:lang w:val="cs-CZ"/>
        </w:rPr>
      </w:pPr>
      <w:r w:rsidRPr="008A2555">
        <w:rPr>
          <w:sz w:val="24"/>
          <w:szCs w:val="24"/>
          <w:lang w:val="cs-CZ"/>
        </w:rPr>
        <w:t>Nejnovější klávesnice Logitech mění všechna pravidla, jak psát v moderním pracovním prostředí</w:t>
      </w:r>
    </w:p>
    <w:p w:rsidR="001D5FE8" w:rsidRPr="008A2555" w:rsidRDefault="001D5FE8">
      <w:pPr>
        <w:pStyle w:val="Normal1"/>
        <w:spacing w:before="120"/>
        <w:jc w:val="center"/>
        <w:rPr>
          <w:lang w:val="cs-CZ"/>
        </w:rPr>
      </w:pPr>
    </w:p>
    <w:p w:rsidR="00DF1445" w:rsidRPr="008A2555" w:rsidRDefault="00DF1445">
      <w:pPr>
        <w:pStyle w:val="Normal1"/>
        <w:spacing w:before="120" w:line="360" w:lineRule="auto"/>
        <w:rPr>
          <w:shd w:val="clear" w:color="auto" w:fill="FEFEFE"/>
          <w:lang w:val="cs-CZ"/>
        </w:rPr>
      </w:pPr>
      <w:r w:rsidRPr="008A2555">
        <w:rPr>
          <w:b/>
          <w:sz w:val="24"/>
          <w:szCs w:val="24"/>
          <w:lang w:val="cs-CZ"/>
        </w:rPr>
        <w:t xml:space="preserve">Praha, Česká republika </w:t>
      </w:r>
      <w:r w:rsidR="00BA08B6" w:rsidRPr="008A2555">
        <w:rPr>
          <w:b/>
          <w:sz w:val="24"/>
          <w:szCs w:val="24"/>
          <w:lang w:val="cs-CZ"/>
        </w:rPr>
        <w:t>—</w:t>
      </w:r>
      <w:r w:rsidRPr="008A2555">
        <w:rPr>
          <w:b/>
          <w:sz w:val="24"/>
          <w:szCs w:val="24"/>
          <w:lang w:val="cs-CZ"/>
        </w:rPr>
        <w:t xml:space="preserve"> </w:t>
      </w:r>
      <w:r w:rsidR="00063112" w:rsidRPr="008A2555">
        <w:rPr>
          <w:b/>
          <w:sz w:val="24"/>
          <w:szCs w:val="24"/>
          <w:lang w:val="cs-CZ"/>
        </w:rPr>
        <w:t>29</w:t>
      </w:r>
      <w:r w:rsidRPr="008A2555">
        <w:rPr>
          <w:b/>
          <w:sz w:val="24"/>
          <w:szCs w:val="24"/>
          <w:lang w:val="cs-CZ"/>
        </w:rPr>
        <w:t>. června</w:t>
      </w:r>
      <w:r w:rsidR="00BA08B6" w:rsidRPr="008A2555">
        <w:rPr>
          <w:b/>
          <w:sz w:val="24"/>
          <w:szCs w:val="24"/>
          <w:lang w:val="cs-CZ"/>
        </w:rPr>
        <w:t xml:space="preserve"> 2016 —</w:t>
      </w:r>
      <w:r w:rsidRPr="008A2555">
        <w:rPr>
          <w:b/>
          <w:sz w:val="24"/>
          <w:szCs w:val="24"/>
          <w:lang w:val="cs-CZ"/>
        </w:rPr>
        <w:t xml:space="preserve"> </w:t>
      </w:r>
      <w:r w:rsidRPr="008A2555">
        <w:rPr>
          <w:lang w:val="cs-CZ"/>
        </w:rPr>
        <w:t xml:space="preserve">Dnes společnost </w:t>
      </w:r>
      <w:r w:rsidR="00BA08B6" w:rsidRPr="008A2555">
        <w:rPr>
          <w:lang w:val="cs-CZ"/>
        </w:rPr>
        <w:t xml:space="preserve">Logitech (SIX: </w:t>
      </w:r>
      <w:proofErr w:type="gramStart"/>
      <w:r w:rsidR="00BA08B6" w:rsidRPr="008A2555">
        <w:rPr>
          <w:lang w:val="cs-CZ"/>
        </w:rPr>
        <w:t>LOGN) (NASDAQ</w:t>
      </w:r>
      <w:proofErr w:type="gramEnd"/>
      <w:r w:rsidR="00BA08B6" w:rsidRPr="008A2555">
        <w:rPr>
          <w:lang w:val="cs-CZ"/>
        </w:rPr>
        <w:t xml:space="preserve">: LOGI) </w:t>
      </w:r>
      <w:r w:rsidRPr="008A2555">
        <w:rPr>
          <w:lang w:val="cs-CZ"/>
        </w:rPr>
        <w:t xml:space="preserve">oznámila uvedení bezdrátové klávesnice pro různá zařízení s plným názvem </w:t>
      </w:r>
      <w:hyperlink r:id="rId8" w:history="1">
        <w:r w:rsidR="00BA08B6" w:rsidRPr="008A2555">
          <w:rPr>
            <w:rStyle w:val="Hypertextovodkaz"/>
            <w:shd w:val="clear" w:color="auto" w:fill="FEFEFE"/>
            <w:lang w:val="cs-CZ"/>
          </w:rPr>
          <w:t>Logitech</w:t>
        </w:r>
        <w:r w:rsidR="00BA08B6" w:rsidRPr="008A2555">
          <w:rPr>
            <w:rStyle w:val="Hypertextovodkaz"/>
            <w:shd w:val="clear" w:color="auto" w:fill="FEFEFE"/>
            <w:vertAlign w:val="superscript"/>
            <w:lang w:val="cs-CZ"/>
          </w:rPr>
          <w:t>®</w:t>
        </w:r>
        <w:r w:rsidR="00BA08B6" w:rsidRPr="008A2555">
          <w:rPr>
            <w:rStyle w:val="Hypertextovodkaz"/>
            <w:shd w:val="clear" w:color="auto" w:fill="FEFEFE"/>
            <w:lang w:val="cs-CZ"/>
          </w:rPr>
          <w:t xml:space="preserve"> K780 </w:t>
        </w:r>
        <w:proofErr w:type="spellStart"/>
        <w:r w:rsidR="00BA08B6" w:rsidRPr="008A2555">
          <w:rPr>
            <w:rStyle w:val="Hypertextovodkaz"/>
            <w:shd w:val="clear" w:color="auto" w:fill="FEFEFE"/>
            <w:lang w:val="cs-CZ"/>
          </w:rPr>
          <w:t>Multi-Device</w:t>
        </w:r>
        <w:proofErr w:type="spellEnd"/>
        <w:r w:rsidR="00BA08B6" w:rsidRPr="008A2555">
          <w:rPr>
            <w:rStyle w:val="Hypertextovodkaz"/>
            <w:shd w:val="clear" w:color="auto" w:fill="FEFEFE"/>
            <w:lang w:val="cs-CZ"/>
          </w:rPr>
          <w:t xml:space="preserve"> </w:t>
        </w:r>
        <w:proofErr w:type="spellStart"/>
        <w:r w:rsidR="00BA08B6" w:rsidRPr="008A2555">
          <w:rPr>
            <w:rStyle w:val="Hypertextovodkaz"/>
            <w:shd w:val="clear" w:color="auto" w:fill="FEFEFE"/>
            <w:lang w:val="cs-CZ"/>
          </w:rPr>
          <w:t>Wireless</w:t>
        </w:r>
        <w:proofErr w:type="spellEnd"/>
        <w:r w:rsidR="00BA08B6" w:rsidRPr="008A2555">
          <w:rPr>
            <w:rStyle w:val="Hypertextovodkaz"/>
            <w:shd w:val="clear" w:color="auto" w:fill="FEFEFE"/>
            <w:lang w:val="cs-CZ"/>
          </w:rPr>
          <w:t xml:space="preserve"> </w:t>
        </w:r>
        <w:proofErr w:type="spellStart"/>
        <w:r w:rsidR="00BA08B6" w:rsidRPr="008A2555">
          <w:rPr>
            <w:rStyle w:val="Hypertextovodkaz"/>
            <w:shd w:val="clear" w:color="auto" w:fill="FEFEFE"/>
            <w:lang w:val="cs-CZ"/>
          </w:rPr>
          <w:t>Keyboard</w:t>
        </w:r>
        <w:proofErr w:type="spellEnd"/>
      </w:hyperlink>
      <w:r w:rsidR="00BA08B6" w:rsidRPr="008A2555">
        <w:rPr>
          <w:shd w:val="clear" w:color="auto" w:fill="FEFEFE"/>
          <w:lang w:val="cs-CZ"/>
        </w:rPr>
        <w:t xml:space="preserve"> </w:t>
      </w:r>
      <w:r w:rsidR="007B3AF8" w:rsidRPr="008A2555">
        <w:rPr>
          <w:shd w:val="clear" w:color="auto" w:fill="FEFEFE"/>
          <w:lang w:val="cs-CZ"/>
        </w:rPr>
        <w:t>jako první plně vybavené počítačové klávesnice s</w:t>
      </w:r>
      <w:r w:rsidR="002E14BD">
        <w:rPr>
          <w:shd w:val="clear" w:color="auto" w:fill="FEFEFE"/>
          <w:lang w:val="cs-CZ"/>
        </w:rPr>
        <w:t xml:space="preserve"> numerickou částí </w:t>
      </w:r>
      <w:r w:rsidR="007B3AF8" w:rsidRPr="008A2555">
        <w:rPr>
          <w:shd w:val="clear" w:color="auto" w:fill="FEFEFE"/>
          <w:lang w:val="cs-CZ"/>
        </w:rPr>
        <w:t xml:space="preserve">deseti tlačítek, </w:t>
      </w:r>
      <w:r w:rsidR="002E14BD">
        <w:rPr>
          <w:shd w:val="clear" w:color="auto" w:fill="FEFEFE"/>
          <w:lang w:val="cs-CZ"/>
        </w:rPr>
        <w:t xml:space="preserve">která </w:t>
      </w:r>
      <w:r w:rsidR="007B3AF8" w:rsidRPr="008A2555">
        <w:rPr>
          <w:shd w:val="clear" w:color="auto" w:fill="FEFEFE"/>
          <w:lang w:val="cs-CZ"/>
        </w:rPr>
        <w:t>současně funguj</w:t>
      </w:r>
      <w:r w:rsidR="002E14BD">
        <w:rPr>
          <w:shd w:val="clear" w:color="auto" w:fill="FEFEFE"/>
          <w:lang w:val="cs-CZ"/>
        </w:rPr>
        <w:t>e</w:t>
      </w:r>
      <w:r w:rsidR="007B3AF8" w:rsidRPr="008A2555">
        <w:rPr>
          <w:shd w:val="clear" w:color="auto" w:fill="FEFEFE"/>
          <w:lang w:val="cs-CZ"/>
        </w:rPr>
        <w:t xml:space="preserve"> pro ovládání </w:t>
      </w:r>
      <w:proofErr w:type="spellStart"/>
      <w:r w:rsidR="007B3AF8" w:rsidRPr="008A2555">
        <w:rPr>
          <w:shd w:val="clear" w:color="auto" w:fill="FEFEFE"/>
          <w:lang w:val="cs-CZ"/>
        </w:rPr>
        <w:t>smartphonů</w:t>
      </w:r>
      <w:proofErr w:type="spellEnd"/>
      <w:r w:rsidR="007B3AF8" w:rsidRPr="008A2555">
        <w:rPr>
          <w:shd w:val="clear" w:color="auto" w:fill="FEFEFE"/>
          <w:lang w:val="cs-CZ"/>
        </w:rPr>
        <w:t xml:space="preserve"> a </w:t>
      </w:r>
      <w:proofErr w:type="spellStart"/>
      <w:r w:rsidR="007B3AF8" w:rsidRPr="008A2555">
        <w:rPr>
          <w:shd w:val="clear" w:color="auto" w:fill="FEFEFE"/>
          <w:lang w:val="cs-CZ"/>
        </w:rPr>
        <w:t>tabletů</w:t>
      </w:r>
      <w:proofErr w:type="spellEnd"/>
      <w:r w:rsidR="007B3AF8" w:rsidRPr="008A2555">
        <w:rPr>
          <w:shd w:val="clear" w:color="auto" w:fill="FEFEFE"/>
          <w:lang w:val="cs-CZ"/>
        </w:rPr>
        <w:t xml:space="preserve">. Stiskem tlačítka </w:t>
      </w:r>
      <w:proofErr w:type="spellStart"/>
      <w:r w:rsidR="007B3AF8" w:rsidRPr="008A2555">
        <w:rPr>
          <w:shd w:val="clear" w:color="auto" w:fill="FEFEFE"/>
          <w:lang w:val="cs-CZ"/>
        </w:rPr>
        <w:t>Easy-Switch</w:t>
      </w:r>
      <w:proofErr w:type="spellEnd"/>
      <w:r w:rsidR="007B3AF8" w:rsidRPr="008A2555">
        <w:rPr>
          <w:shd w:val="clear" w:color="auto" w:fill="FEFEFE"/>
          <w:lang w:val="cs-CZ"/>
        </w:rPr>
        <w:t>™ můžete snadno přepínat mezi třemi současně připojenými zařízeními</w:t>
      </w:r>
      <w:r w:rsidR="002E14BD">
        <w:rPr>
          <w:shd w:val="clear" w:color="auto" w:fill="FEFEFE"/>
          <w:lang w:val="cs-CZ"/>
        </w:rPr>
        <w:t xml:space="preserve"> a psát na nich</w:t>
      </w:r>
      <w:r w:rsidR="007B3AF8" w:rsidRPr="008A2555">
        <w:rPr>
          <w:shd w:val="clear" w:color="auto" w:fill="FEFEFE"/>
          <w:lang w:val="cs-CZ"/>
        </w:rPr>
        <w:t>.</w:t>
      </w:r>
    </w:p>
    <w:p w:rsidR="007E6996" w:rsidRPr="008A2555" w:rsidRDefault="00747FD3" w:rsidP="007E6996">
      <w:pPr>
        <w:pStyle w:val="Normal1"/>
        <w:spacing w:before="120" w:line="360" w:lineRule="auto"/>
        <w:jc w:val="center"/>
        <w:rPr>
          <w:lang w:val="cs-CZ"/>
        </w:rPr>
      </w:pPr>
      <w:hyperlink r:id="rId9" w:history="1">
        <w:proofErr w:type="spellStart"/>
        <w:r w:rsidR="00E46023" w:rsidRPr="008A2555">
          <w:rPr>
            <w:rStyle w:val="Hypertextovodkaz"/>
            <w:i/>
            <w:lang w:val="cs-CZ"/>
          </w:rPr>
          <w:t>Tweet</w:t>
        </w:r>
        <w:proofErr w:type="spellEnd"/>
        <w:r w:rsidR="00E46023" w:rsidRPr="008A2555">
          <w:rPr>
            <w:rStyle w:val="Hypertextovodkaz"/>
            <w:i/>
            <w:lang w:val="cs-CZ"/>
          </w:rPr>
          <w:t xml:space="preserve"> </w:t>
        </w:r>
        <w:proofErr w:type="spellStart"/>
        <w:r w:rsidR="00E46023" w:rsidRPr="008A2555">
          <w:rPr>
            <w:rStyle w:val="Hypertextovodkaz"/>
            <w:i/>
            <w:lang w:val="cs-CZ"/>
          </w:rPr>
          <w:t>now</w:t>
        </w:r>
        <w:proofErr w:type="spellEnd"/>
      </w:hyperlink>
      <w:r w:rsidR="00BA08B6" w:rsidRPr="008A2555">
        <w:rPr>
          <w:i/>
          <w:shd w:val="clear" w:color="auto" w:fill="FEFEFE"/>
          <w:lang w:val="cs-CZ"/>
        </w:rPr>
        <w:t xml:space="preserve">: </w:t>
      </w:r>
      <w:r w:rsidR="007B3AF8" w:rsidRPr="008A2555">
        <w:rPr>
          <w:i/>
          <w:shd w:val="clear" w:color="auto" w:fill="FEFEFE"/>
          <w:lang w:val="cs-CZ"/>
        </w:rPr>
        <w:t>Přepište pravidla</w:t>
      </w:r>
      <w:r w:rsidR="00BA08B6" w:rsidRPr="008A2555">
        <w:rPr>
          <w:i/>
          <w:shd w:val="clear" w:color="auto" w:fill="FEFEFE"/>
          <w:lang w:val="cs-CZ"/>
        </w:rPr>
        <w:t xml:space="preserve">. @Logitech </w:t>
      </w:r>
      <w:r w:rsidR="007B3AF8" w:rsidRPr="008A2555">
        <w:rPr>
          <w:i/>
          <w:shd w:val="clear" w:color="auto" w:fill="FEFEFE"/>
          <w:lang w:val="cs-CZ"/>
        </w:rPr>
        <w:t xml:space="preserve">představuje bezdrátovou klávesnici pro více zařízení </w:t>
      </w:r>
      <w:r w:rsidR="00BA08B6" w:rsidRPr="008A2555">
        <w:rPr>
          <w:i/>
          <w:shd w:val="clear" w:color="auto" w:fill="FEFEFE"/>
          <w:lang w:val="cs-CZ"/>
        </w:rPr>
        <w:t xml:space="preserve">K780 </w:t>
      </w:r>
      <w:proofErr w:type="spellStart"/>
      <w:r w:rsidR="00BA08B6" w:rsidRPr="008A2555">
        <w:rPr>
          <w:i/>
          <w:shd w:val="clear" w:color="auto" w:fill="FEFEFE"/>
          <w:lang w:val="cs-CZ"/>
        </w:rPr>
        <w:t>Multi-Device</w:t>
      </w:r>
      <w:proofErr w:type="spellEnd"/>
      <w:r w:rsidR="00BA08B6" w:rsidRPr="008A2555">
        <w:rPr>
          <w:i/>
          <w:shd w:val="clear" w:color="auto" w:fill="FEFEFE"/>
          <w:lang w:val="cs-CZ"/>
        </w:rPr>
        <w:t xml:space="preserve"> </w:t>
      </w:r>
      <w:proofErr w:type="spellStart"/>
      <w:r w:rsidR="00BA08B6" w:rsidRPr="008A2555">
        <w:rPr>
          <w:i/>
          <w:shd w:val="clear" w:color="auto" w:fill="FEFEFE"/>
          <w:lang w:val="cs-CZ"/>
        </w:rPr>
        <w:t>Wireless</w:t>
      </w:r>
      <w:proofErr w:type="spellEnd"/>
      <w:r w:rsidR="00BA08B6" w:rsidRPr="008A2555">
        <w:rPr>
          <w:i/>
          <w:shd w:val="clear" w:color="auto" w:fill="FEFEFE"/>
          <w:lang w:val="cs-CZ"/>
        </w:rPr>
        <w:t xml:space="preserve"> </w:t>
      </w:r>
      <w:proofErr w:type="spellStart"/>
      <w:r w:rsidR="00BA08B6" w:rsidRPr="008A2555">
        <w:rPr>
          <w:i/>
          <w:shd w:val="clear" w:color="auto" w:fill="FEFEFE"/>
          <w:lang w:val="cs-CZ"/>
        </w:rPr>
        <w:t>Keyboard</w:t>
      </w:r>
      <w:proofErr w:type="spellEnd"/>
      <w:r w:rsidR="00BA08B6" w:rsidRPr="008A2555">
        <w:rPr>
          <w:i/>
          <w:shd w:val="clear" w:color="auto" w:fill="FEFEFE"/>
          <w:lang w:val="cs-CZ"/>
        </w:rPr>
        <w:t xml:space="preserve"> </w:t>
      </w:r>
      <w:r w:rsidR="007B3AF8" w:rsidRPr="008A2555">
        <w:rPr>
          <w:i/>
          <w:shd w:val="clear" w:color="auto" w:fill="FEFEFE"/>
          <w:lang w:val="cs-CZ"/>
        </w:rPr>
        <w:t>pro moderní pracovní prostředí</w:t>
      </w:r>
      <w:r w:rsidR="00BA08B6" w:rsidRPr="008A2555">
        <w:rPr>
          <w:i/>
          <w:shd w:val="clear" w:color="auto" w:fill="FEFEFE"/>
          <w:lang w:val="cs-CZ"/>
        </w:rPr>
        <w:t xml:space="preserve">. </w:t>
      </w:r>
      <w:bookmarkStart w:id="0" w:name="h.gjdgxs" w:colFirst="0" w:colLast="0"/>
      <w:bookmarkEnd w:id="0"/>
    </w:p>
    <w:p w:rsidR="007B3AF8" w:rsidRPr="008A2555" w:rsidRDefault="007B3AF8" w:rsidP="00FB23A1">
      <w:pPr>
        <w:pStyle w:val="Normal1"/>
        <w:spacing w:before="120" w:line="360" w:lineRule="auto"/>
        <w:rPr>
          <w:lang w:val="cs-CZ"/>
        </w:rPr>
      </w:pPr>
      <w:r w:rsidRPr="008A2555">
        <w:rPr>
          <w:lang w:val="cs-CZ"/>
        </w:rPr>
        <w:t xml:space="preserve">„Chceme-li psát, můžeme dokument </w:t>
      </w:r>
      <w:r w:rsidR="002E14BD">
        <w:rPr>
          <w:lang w:val="cs-CZ"/>
        </w:rPr>
        <w:t xml:space="preserve">vytvořit </w:t>
      </w:r>
      <w:r w:rsidRPr="008A2555">
        <w:rPr>
          <w:lang w:val="cs-CZ"/>
        </w:rPr>
        <w:t>rychle a pohodlně na počítači, ale když máme odpovědět na textovou zprávu na telefonu, najednou jsme omezeni tím, co zvládnou naše dva palce,“ řekl</w:t>
      </w:r>
      <w:r w:rsidR="00E17D0E" w:rsidRPr="008A2555">
        <w:rPr>
          <w:lang w:val="cs-CZ"/>
        </w:rPr>
        <w:t xml:space="preserve"> Art O </w:t>
      </w:r>
      <w:proofErr w:type="spellStart"/>
      <w:r w:rsidR="00E17D0E" w:rsidRPr="008A2555">
        <w:rPr>
          <w:lang w:val="cs-CZ"/>
        </w:rPr>
        <w:t>Gnimh</w:t>
      </w:r>
      <w:proofErr w:type="spellEnd"/>
      <w:r w:rsidR="00E17D0E" w:rsidRPr="008A2555">
        <w:rPr>
          <w:lang w:val="cs-CZ"/>
        </w:rPr>
        <w:t>, globální ředitel divize klávesnic společnosti Logitech</w:t>
      </w:r>
      <w:r w:rsidR="001C153B" w:rsidRPr="008A2555">
        <w:rPr>
          <w:lang w:val="cs-CZ"/>
        </w:rPr>
        <w:t xml:space="preserve">. „Nyní díky klávesnici K780 </w:t>
      </w:r>
      <w:proofErr w:type="spellStart"/>
      <w:r w:rsidR="001C153B" w:rsidRPr="008A2555">
        <w:rPr>
          <w:lang w:val="cs-CZ"/>
        </w:rPr>
        <w:t>Multi-Device</w:t>
      </w:r>
      <w:proofErr w:type="spellEnd"/>
      <w:r w:rsidR="001C153B" w:rsidRPr="008A2555">
        <w:rPr>
          <w:lang w:val="cs-CZ"/>
        </w:rPr>
        <w:t xml:space="preserve"> můžete psát pohodlně a stejně rychle jako na počítači na všech zařízeních, která máte na stole, a hladce mezi nimi přepínat stiskem jediného tlačítka.“</w:t>
      </w:r>
    </w:p>
    <w:p w:rsidR="001C153B" w:rsidRPr="008A2555" w:rsidRDefault="001C153B" w:rsidP="00FB23A1">
      <w:pPr>
        <w:pStyle w:val="Normal1"/>
        <w:spacing w:before="120" w:line="360" w:lineRule="auto"/>
        <w:rPr>
          <w:lang w:val="cs-CZ"/>
        </w:rPr>
      </w:pPr>
      <w:r w:rsidRPr="008A2555">
        <w:rPr>
          <w:lang w:val="cs-CZ"/>
        </w:rPr>
        <w:t xml:space="preserve">Pro klávesnici K780 </w:t>
      </w:r>
      <w:proofErr w:type="spellStart"/>
      <w:r w:rsidRPr="008A2555">
        <w:rPr>
          <w:lang w:val="cs-CZ"/>
        </w:rPr>
        <w:t>Multi-Device</w:t>
      </w:r>
      <w:proofErr w:type="spellEnd"/>
      <w:r w:rsidRPr="008A2555">
        <w:rPr>
          <w:lang w:val="cs-CZ"/>
        </w:rPr>
        <w:t xml:space="preserve"> je charakteristické tiché psaní s citlivou odezvou. Klávesy jsou v plné velikosti a pečlivě tvarované, aby psaní bylo pohodlné a přesné, zatímco numerická část s deseti tlačítky umožňuje snadno zadávat čísla. Klávesnice má pogumovanou lištu s měkkým povrchem, do níž lze bezpečně vložit nejrůznější mobilní zařízení v dokonalém úhlu pro čtení – od </w:t>
      </w:r>
      <w:proofErr w:type="spellStart"/>
      <w:r w:rsidRPr="008A2555">
        <w:rPr>
          <w:lang w:val="cs-CZ"/>
        </w:rPr>
        <w:t>smartphonů</w:t>
      </w:r>
      <w:proofErr w:type="spellEnd"/>
      <w:r w:rsidRPr="008A2555">
        <w:rPr>
          <w:lang w:val="cs-CZ"/>
        </w:rPr>
        <w:t xml:space="preserve"> až po </w:t>
      </w:r>
      <w:proofErr w:type="spellStart"/>
      <w:r w:rsidRPr="008A2555">
        <w:rPr>
          <w:lang w:val="cs-CZ"/>
        </w:rPr>
        <w:t>iPad</w:t>
      </w:r>
      <w:proofErr w:type="spellEnd"/>
      <w:r w:rsidRPr="008A2555">
        <w:rPr>
          <w:lang w:val="cs-CZ"/>
        </w:rPr>
        <w:t xml:space="preserve"> Pro™ s úhlopříčkou 12 palců. Klávesnice je štíhlá a má bytelnou konstrukci, byla navržena tak, aby v moderní domácnosti nebo kanceláři vypadala skvěle.</w:t>
      </w:r>
    </w:p>
    <w:p w:rsidR="007B3AF8" w:rsidRPr="008A2555" w:rsidRDefault="00D455BF" w:rsidP="00FB23A1">
      <w:pPr>
        <w:pStyle w:val="Normal1"/>
        <w:spacing w:before="120" w:line="360" w:lineRule="auto"/>
        <w:rPr>
          <w:lang w:val="cs-CZ"/>
        </w:rPr>
      </w:pPr>
      <w:r w:rsidRPr="008A2555">
        <w:rPr>
          <w:lang w:val="cs-CZ"/>
        </w:rPr>
        <w:t xml:space="preserve">Klávesnice K780 </w:t>
      </w:r>
      <w:proofErr w:type="spellStart"/>
      <w:r w:rsidRPr="008A2555">
        <w:rPr>
          <w:lang w:val="cs-CZ"/>
        </w:rPr>
        <w:t>Multi-Device</w:t>
      </w:r>
      <w:proofErr w:type="spellEnd"/>
      <w:r w:rsidRPr="008A2555">
        <w:rPr>
          <w:lang w:val="cs-CZ"/>
        </w:rPr>
        <w:t xml:space="preserve"> se přizpůsobí zařízením, která používáte – takže ať máte počítač s Windows</w:t>
      </w:r>
      <w:r w:rsidRPr="002E14BD">
        <w:rPr>
          <w:vertAlign w:val="superscript"/>
          <w:lang w:val="cs-CZ"/>
        </w:rPr>
        <w:t>®</w:t>
      </w:r>
      <w:r w:rsidRPr="008A2555">
        <w:rPr>
          <w:lang w:val="cs-CZ"/>
        </w:rPr>
        <w:t xml:space="preserve"> nebo iPhone</w:t>
      </w:r>
      <w:r w:rsidR="002E14BD" w:rsidRPr="002E14BD">
        <w:rPr>
          <w:vertAlign w:val="superscript"/>
          <w:lang w:val="cs-CZ"/>
        </w:rPr>
        <w:t>®</w:t>
      </w:r>
      <w:r w:rsidRPr="008A2555">
        <w:rPr>
          <w:lang w:val="cs-CZ"/>
        </w:rPr>
        <w:t xml:space="preserve">, rozložení kláves je přirozené a dokonce můžete používat své oblíbené klávesové zkratky. Je vybavena jak USB technologií Logitech </w:t>
      </w:r>
      <w:proofErr w:type="spellStart"/>
      <w:r w:rsidRPr="008A2555">
        <w:rPr>
          <w:lang w:val="cs-CZ"/>
        </w:rPr>
        <w:t>Unifying</w:t>
      </w:r>
      <w:proofErr w:type="spellEnd"/>
      <w:r w:rsidRPr="008A2555">
        <w:rPr>
          <w:lang w:val="cs-CZ"/>
        </w:rPr>
        <w:t xml:space="preserve">™, tak </w:t>
      </w:r>
      <w:proofErr w:type="spellStart"/>
      <w:r w:rsidRPr="008A2555">
        <w:rPr>
          <w:i/>
          <w:shd w:val="clear" w:color="auto" w:fill="FEFEFE"/>
          <w:lang w:val="cs-CZ"/>
        </w:rPr>
        <w:t>Bluetooth</w:t>
      </w:r>
      <w:proofErr w:type="spellEnd"/>
      <w:r w:rsidRPr="008A2555">
        <w:rPr>
          <w:i/>
          <w:shd w:val="clear" w:color="auto" w:fill="FEFEFE"/>
          <w:vertAlign w:val="superscript"/>
          <w:lang w:val="cs-CZ"/>
        </w:rPr>
        <w:t>®</w:t>
      </w:r>
      <w:r w:rsidRPr="008A2555">
        <w:rPr>
          <w:i/>
          <w:shd w:val="clear" w:color="auto" w:fill="FEFEFE"/>
          <w:lang w:val="cs-CZ"/>
        </w:rPr>
        <w:t xml:space="preserve"> Smart</w:t>
      </w:r>
      <w:r w:rsidRPr="008A2555">
        <w:rPr>
          <w:lang w:val="cs-CZ"/>
        </w:rPr>
        <w:t>, takže si můžete vybrat, jaký způsob bude pro připojení vašeho počítače, telefonu nebo tabletu nejvhodnější.</w:t>
      </w:r>
    </w:p>
    <w:p w:rsidR="00D455BF" w:rsidRPr="008A2555" w:rsidRDefault="00DA1796" w:rsidP="00FB23A1">
      <w:pPr>
        <w:pStyle w:val="Normal1"/>
        <w:spacing w:before="120" w:line="360" w:lineRule="auto"/>
        <w:rPr>
          <w:lang w:val="cs-CZ"/>
        </w:rPr>
      </w:pPr>
      <w:r w:rsidRPr="008A2555">
        <w:rPr>
          <w:lang w:val="cs-CZ"/>
        </w:rPr>
        <w:lastRenderedPageBreak/>
        <w:t xml:space="preserve">Při nečinnosti přechází klávesnice K780 </w:t>
      </w:r>
      <w:proofErr w:type="spellStart"/>
      <w:r w:rsidRPr="008A2555">
        <w:rPr>
          <w:lang w:val="cs-CZ"/>
        </w:rPr>
        <w:t>Multi-Device</w:t>
      </w:r>
      <w:proofErr w:type="spellEnd"/>
      <w:r w:rsidRPr="008A2555">
        <w:rPr>
          <w:lang w:val="cs-CZ"/>
        </w:rPr>
        <w:t xml:space="preserve"> do režimu spánku a navíc má vypínač – díky tomu se může pochlubit výdrží baterie až 24 měsíců – což je spousta času, abyste si mohli zvyknout na nový způsob, jak psát na různých zařízeních prostřednictvím jedné klávesnice.</w:t>
      </w:r>
    </w:p>
    <w:p w:rsidR="007C5191" w:rsidRPr="008A2555" w:rsidRDefault="007C5191" w:rsidP="00FB23A1">
      <w:pPr>
        <w:pStyle w:val="Normal1"/>
        <w:spacing w:before="120" w:line="360" w:lineRule="auto"/>
        <w:rPr>
          <w:lang w:val="cs-CZ"/>
        </w:rPr>
      </w:pPr>
    </w:p>
    <w:p w:rsidR="00FB23A1" w:rsidRPr="008A2555" w:rsidRDefault="00DF1445" w:rsidP="00FB23A1">
      <w:pPr>
        <w:pStyle w:val="Normal1"/>
        <w:spacing w:before="120" w:line="360" w:lineRule="auto"/>
        <w:rPr>
          <w:shd w:val="clear" w:color="auto" w:fill="FEFEFE"/>
          <w:lang w:val="cs-CZ"/>
        </w:rPr>
      </w:pPr>
      <w:r w:rsidRPr="008A2555">
        <w:rPr>
          <w:b/>
          <w:shd w:val="clear" w:color="auto" w:fill="FEFEFE"/>
          <w:lang w:val="cs-CZ"/>
        </w:rPr>
        <w:t>Cena a dostupnost</w:t>
      </w:r>
    </w:p>
    <w:p w:rsidR="001D5FE8" w:rsidRPr="008A2555" w:rsidRDefault="00DF1445" w:rsidP="00DA1796">
      <w:pPr>
        <w:pStyle w:val="Normal1"/>
        <w:spacing w:before="120" w:line="360" w:lineRule="auto"/>
        <w:rPr>
          <w:color w:val="444444"/>
          <w:shd w:val="clear" w:color="auto" w:fill="FEFEFE"/>
          <w:lang w:val="cs-CZ"/>
        </w:rPr>
      </w:pPr>
      <w:r w:rsidRPr="008A2555">
        <w:rPr>
          <w:shd w:val="clear" w:color="auto" w:fill="FEFEFE"/>
          <w:lang w:val="cs-CZ"/>
        </w:rPr>
        <w:t>Očekává se, že</w:t>
      </w:r>
      <w:r w:rsidR="00DA1796" w:rsidRPr="008A2555">
        <w:rPr>
          <w:shd w:val="clear" w:color="auto" w:fill="FEFEFE"/>
          <w:lang w:val="cs-CZ"/>
        </w:rPr>
        <w:t xml:space="preserve"> bezdrátová klávesnice pro více různá zařízení Logitech K780 </w:t>
      </w:r>
      <w:proofErr w:type="spellStart"/>
      <w:r w:rsidR="00DA1796" w:rsidRPr="008A2555">
        <w:rPr>
          <w:shd w:val="clear" w:color="auto" w:fill="FEFEFE"/>
          <w:lang w:val="cs-CZ"/>
        </w:rPr>
        <w:t>Multi-Device</w:t>
      </w:r>
      <w:proofErr w:type="spellEnd"/>
      <w:r w:rsidR="00DA1796" w:rsidRPr="008A2555">
        <w:rPr>
          <w:shd w:val="clear" w:color="auto" w:fill="FEFEFE"/>
          <w:lang w:val="cs-CZ"/>
        </w:rPr>
        <w:t xml:space="preserve"> bude k dostání během če</w:t>
      </w:r>
      <w:bookmarkStart w:id="1" w:name="_GoBack"/>
      <w:bookmarkEnd w:id="1"/>
      <w:r w:rsidR="00DA1796" w:rsidRPr="008A2555">
        <w:rPr>
          <w:shd w:val="clear" w:color="auto" w:fill="FEFEFE"/>
          <w:lang w:val="cs-CZ"/>
        </w:rPr>
        <w:t xml:space="preserve">rvence </w:t>
      </w:r>
      <w:r w:rsidR="00DA1796" w:rsidRPr="00747FD3">
        <w:rPr>
          <w:shd w:val="clear" w:color="auto" w:fill="FEFEFE"/>
          <w:lang w:val="cs-CZ"/>
        </w:rPr>
        <w:t>ve vybraných ochodech a na stránkách společnosti Logitech</w:t>
      </w:r>
      <w:r w:rsidR="00DA1796" w:rsidRPr="008A2555">
        <w:rPr>
          <w:shd w:val="clear" w:color="auto" w:fill="FEFEFE"/>
          <w:lang w:val="cs-CZ"/>
        </w:rPr>
        <w:t xml:space="preserve"> za doporučenou maloobchodní cenu </w:t>
      </w:r>
      <w:r w:rsidR="00747FD3">
        <w:rPr>
          <w:shd w:val="clear" w:color="auto" w:fill="FEFEFE"/>
          <w:lang w:val="cs-CZ"/>
        </w:rPr>
        <w:t>2 769 Kč.</w:t>
      </w:r>
      <w:r w:rsidR="00DA1796" w:rsidRPr="008A2555">
        <w:rPr>
          <w:shd w:val="clear" w:color="auto" w:fill="FEFEFE"/>
          <w:lang w:val="cs-CZ"/>
        </w:rPr>
        <w:t xml:space="preserve"> </w:t>
      </w:r>
      <w:r w:rsidRPr="008A2555">
        <w:rPr>
          <w:shd w:val="clear" w:color="auto" w:fill="FEFEFE"/>
          <w:lang w:val="cs-CZ"/>
        </w:rPr>
        <w:t xml:space="preserve">Podrobnější informace můžete získat na webových stránkách </w:t>
      </w:r>
      <w:hyperlink r:id="rId10"/>
      <w:hyperlink r:id="rId11">
        <w:r w:rsidR="00BA08B6" w:rsidRPr="008A2555">
          <w:rPr>
            <w:color w:val="1155CC"/>
            <w:u w:val="single"/>
            <w:shd w:val="clear" w:color="auto" w:fill="FEFEFE"/>
            <w:lang w:val="cs-CZ"/>
          </w:rPr>
          <w:t>Logitech.com</w:t>
        </w:r>
      </w:hyperlink>
      <w:r w:rsidR="008F7D1C" w:rsidRPr="008A2555">
        <w:rPr>
          <w:shd w:val="clear" w:color="auto" w:fill="FEFEFE"/>
          <w:lang w:val="cs-CZ"/>
        </w:rPr>
        <w:t xml:space="preserve"> </w:t>
      </w:r>
      <w:r w:rsidRPr="008A2555">
        <w:rPr>
          <w:shd w:val="clear" w:color="auto" w:fill="FEFEFE"/>
          <w:lang w:val="cs-CZ"/>
        </w:rPr>
        <w:t xml:space="preserve">nebo se námi spojte na </w:t>
      </w:r>
      <w:hyperlink r:id="rId12"/>
      <w:hyperlink r:id="rId13">
        <w:proofErr w:type="spellStart"/>
        <w:r w:rsidR="00BA08B6" w:rsidRPr="008A2555">
          <w:rPr>
            <w:color w:val="1155CC"/>
            <w:u w:val="single"/>
            <w:shd w:val="clear" w:color="auto" w:fill="FEFEFE"/>
            <w:lang w:val="cs-CZ"/>
          </w:rPr>
          <w:t>Faceboo</w:t>
        </w:r>
        <w:r w:rsidRPr="008A2555">
          <w:rPr>
            <w:color w:val="1155CC"/>
            <w:u w:val="single"/>
            <w:shd w:val="clear" w:color="auto" w:fill="FEFEFE"/>
            <w:lang w:val="cs-CZ"/>
          </w:rPr>
          <w:t>ku</w:t>
        </w:r>
        <w:proofErr w:type="spellEnd"/>
      </w:hyperlink>
      <w:r w:rsidR="00BA08B6" w:rsidRPr="008A2555">
        <w:rPr>
          <w:color w:val="444444"/>
          <w:shd w:val="clear" w:color="auto" w:fill="FEFEFE"/>
          <w:lang w:val="cs-CZ"/>
        </w:rPr>
        <w:t>.</w:t>
      </w:r>
    </w:p>
    <w:p w:rsidR="00DA1796" w:rsidRPr="008A2555" w:rsidRDefault="00DA1796" w:rsidP="00DA1796">
      <w:pPr>
        <w:pStyle w:val="Normal1"/>
        <w:spacing w:before="120" w:line="360" w:lineRule="auto"/>
        <w:rPr>
          <w:lang w:val="cs-CZ"/>
        </w:rPr>
      </w:pPr>
    </w:p>
    <w:p w:rsidR="007C5191" w:rsidRPr="008A2555" w:rsidRDefault="007C5191" w:rsidP="00DA1796">
      <w:pPr>
        <w:pStyle w:val="Normal1"/>
        <w:spacing w:before="120" w:line="360" w:lineRule="auto"/>
        <w:rPr>
          <w:lang w:val="cs-CZ"/>
        </w:rPr>
      </w:pPr>
    </w:p>
    <w:p w:rsidR="00FB23A1" w:rsidRPr="008A2555" w:rsidRDefault="00DF1445" w:rsidP="00FB23A1">
      <w:pPr>
        <w:pStyle w:val="Normal1"/>
        <w:spacing w:before="120" w:line="360" w:lineRule="auto"/>
        <w:rPr>
          <w:highlight w:val="white"/>
          <w:lang w:val="cs-CZ"/>
        </w:rPr>
      </w:pPr>
      <w:r w:rsidRPr="008A2555">
        <w:rPr>
          <w:b/>
          <w:shd w:val="clear" w:color="auto" w:fill="FEFEFE"/>
          <w:lang w:val="cs-CZ"/>
        </w:rPr>
        <w:t xml:space="preserve">O společnosti </w:t>
      </w:r>
      <w:r w:rsidR="00BA08B6" w:rsidRPr="008A2555">
        <w:rPr>
          <w:b/>
          <w:shd w:val="clear" w:color="auto" w:fill="FEFEFE"/>
          <w:lang w:val="cs-CZ"/>
        </w:rPr>
        <w:t>Logitech</w:t>
      </w:r>
    </w:p>
    <w:p w:rsidR="00DF1445" w:rsidRPr="008A2555" w:rsidRDefault="00DF1445" w:rsidP="00DF1445">
      <w:pPr>
        <w:spacing w:before="120" w:after="120" w:line="360" w:lineRule="auto"/>
        <w:rPr>
          <w:color w:val="222222"/>
          <w:shd w:val="clear" w:color="auto" w:fill="FFFFFF"/>
          <w:lang w:val="cs-CZ"/>
        </w:rPr>
      </w:pPr>
      <w:r w:rsidRPr="008A2555">
        <w:rPr>
          <w:shd w:val="clear" w:color="auto" w:fill="FFFFFF"/>
          <w:lang w:val="cs-CZ"/>
        </w:rPr>
        <w:t xml:space="preserve">Logitech navrhuje a vytváří produkty, jež zaujímají místo v každodenní interakci lidí s digitálními technologiemi. Před více než 30 lety začala společnost Logitech vytvářet propojení mezi lidmi pomocí počítačů a nyní její produkty lidi spojují prostřednictvím hudby, počítačových her, videa a počítačů. Společnost Logitech International byla založena v roce 1981 a je registrována ve Švýcarsku; její akcie se obchodují na švýcarské burze SIX </w:t>
      </w:r>
      <w:proofErr w:type="spellStart"/>
      <w:r w:rsidRPr="008A2555">
        <w:rPr>
          <w:shd w:val="clear" w:color="auto" w:fill="FFFFFF"/>
          <w:lang w:val="cs-CZ"/>
        </w:rPr>
        <w:t>Swiss</w:t>
      </w:r>
      <w:proofErr w:type="spellEnd"/>
      <w:r w:rsidRPr="008A2555">
        <w:rPr>
          <w:shd w:val="clear" w:color="auto" w:fill="FFFFFF"/>
          <w:lang w:val="cs-CZ"/>
        </w:rPr>
        <w:t xml:space="preserve"> Exchange (LOGN) a na americké burze </w:t>
      </w:r>
      <w:proofErr w:type="spellStart"/>
      <w:r w:rsidRPr="008A2555">
        <w:rPr>
          <w:shd w:val="clear" w:color="auto" w:fill="FFFFFF"/>
          <w:lang w:val="cs-CZ"/>
        </w:rPr>
        <w:t>Nasdaq</w:t>
      </w:r>
      <w:proofErr w:type="spellEnd"/>
      <w:r w:rsidRPr="008A2555">
        <w:rPr>
          <w:shd w:val="clear" w:color="auto" w:fill="FFFFFF"/>
          <w:lang w:val="cs-CZ"/>
        </w:rPr>
        <w:t xml:space="preserve"> </w:t>
      </w:r>
      <w:proofErr w:type="spellStart"/>
      <w:r w:rsidRPr="008A2555">
        <w:rPr>
          <w:shd w:val="clear" w:color="auto" w:fill="FFFFFF"/>
          <w:lang w:val="cs-CZ"/>
        </w:rPr>
        <w:t>Global</w:t>
      </w:r>
      <w:proofErr w:type="spellEnd"/>
      <w:r w:rsidRPr="008A2555">
        <w:rPr>
          <w:shd w:val="clear" w:color="auto" w:fill="FFFFFF"/>
          <w:lang w:val="cs-CZ"/>
        </w:rPr>
        <w:t xml:space="preserve"> </w:t>
      </w:r>
      <w:proofErr w:type="spellStart"/>
      <w:r w:rsidRPr="008A2555">
        <w:rPr>
          <w:shd w:val="clear" w:color="auto" w:fill="FFFFFF"/>
          <w:lang w:val="cs-CZ"/>
        </w:rPr>
        <w:t>Select</w:t>
      </w:r>
      <w:proofErr w:type="spellEnd"/>
      <w:r w:rsidRPr="008A2555">
        <w:rPr>
          <w:shd w:val="clear" w:color="auto" w:fill="FFFFFF"/>
          <w:lang w:val="cs-CZ"/>
        </w:rPr>
        <w:t xml:space="preserve"> Market (LOGI). Více informací o společnosti Logitech můžete získat na webových stránkách </w:t>
      </w:r>
      <w:hyperlink r:id="rId14" w:history="1">
        <w:r w:rsidRPr="008A2555">
          <w:rPr>
            <w:rStyle w:val="Hypertextovodkaz"/>
            <w:lang w:val="cs-CZ"/>
          </w:rPr>
          <w:t>www.logitech.com</w:t>
        </w:r>
      </w:hyperlink>
      <w:r w:rsidRPr="008A2555">
        <w:rPr>
          <w:shd w:val="clear" w:color="auto" w:fill="FFFFFF"/>
          <w:lang w:val="cs-CZ"/>
        </w:rPr>
        <w:t xml:space="preserve">, </w:t>
      </w:r>
      <w:hyperlink r:id="rId15" w:tgtFrame="_blank" w:history="1">
        <w:r w:rsidRPr="008A2555">
          <w:rPr>
            <w:rStyle w:val="Hypertextovodkaz"/>
            <w:lang w:val="cs-CZ"/>
          </w:rPr>
          <w:t>firemním blogu</w:t>
        </w:r>
      </w:hyperlink>
      <w:r w:rsidRPr="008A2555">
        <w:rPr>
          <w:lang w:val="cs-CZ"/>
        </w:rPr>
        <w:t xml:space="preserve">, </w:t>
      </w:r>
      <w:hyperlink r:id="rId16" w:history="1">
        <w:proofErr w:type="spellStart"/>
        <w:r w:rsidRPr="008A2555">
          <w:rPr>
            <w:rStyle w:val="Hypertextovodkaz"/>
            <w:lang w:val="cs-CZ"/>
          </w:rPr>
          <w:t>Facebooku</w:t>
        </w:r>
        <w:proofErr w:type="spellEnd"/>
      </w:hyperlink>
      <w:r w:rsidRPr="008A2555">
        <w:rPr>
          <w:shd w:val="clear" w:color="auto" w:fill="FFFFFF"/>
          <w:lang w:val="cs-CZ"/>
        </w:rPr>
        <w:t> nebo na </w:t>
      </w:r>
      <w:proofErr w:type="spellStart"/>
      <w:r w:rsidRPr="008A2555">
        <w:rPr>
          <w:shd w:val="clear" w:color="auto" w:fill="FFFFFF"/>
          <w:lang w:val="cs-CZ"/>
        </w:rPr>
        <w:t>Twitteru</w:t>
      </w:r>
      <w:proofErr w:type="spellEnd"/>
      <w:r w:rsidRPr="008A2555">
        <w:rPr>
          <w:shd w:val="clear" w:color="auto" w:fill="FFFFFF"/>
          <w:lang w:val="cs-CZ"/>
        </w:rPr>
        <w:t xml:space="preserve"> s </w:t>
      </w:r>
      <w:proofErr w:type="spellStart"/>
      <w:r w:rsidRPr="008A2555">
        <w:rPr>
          <w:shd w:val="clear" w:color="auto" w:fill="FFFFFF"/>
          <w:lang w:val="cs-CZ"/>
        </w:rPr>
        <w:t>hashtagem</w:t>
      </w:r>
      <w:proofErr w:type="spellEnd"/>
      <w:r w:rsidRPr="008A2555">
        <w:rPr>
          <w:shd w:val="clear" w:color="auto" w:fill="FFFFFF"/>
          <w:lang w:val="cs-CZ"/>
        </w:rPr>
        <w:t> </w:t>
      </w:r>
      <w:hyperlink r:id="rId17" w:tgtFrame="_blank" w:history="1">
        <w:r w:rsidRPr="008A2555">
          <w:rPr>
            <w:rStyle w:val="Hypertextovodkaz"/>
            <w:lang w:val="cs-CZ"/>
          </w:rPr>
          <w:t>@Logitech</w:t>
        </w:r>
      </w:hyperlink>
      <w:r w:rsidRPr="008A2555">
        <w:rPr>
          <w:shd w:val="clear" w:color="auto" w:fill="FFFFFF"/>
          <w:lang w:val="cs-CZ"/>
        </w:rPr>
        <w:t>.</w:t>
      </w:r>
    </w:p>
    <w:p w:rsidR="00DF1445" w:rsidRPr="008A2555" w:rsidRDefault="00DF1445" w:rsidP="00FB23A1">
      <w:pPr>
        <w:pStyle w:val="Normal1"/>
        <w:spacing w:before="120" w:line="360" w:lineRule="auto"/>
        <w:rPr>
          <w:highlight w:val="white"/>
          <w:lang w:val="cs-CZ"/>
        </w:rPr>
      </w:pPr>
    </w:p>
    <w:p w:rsidR="001D5FE8" w:rsidRPr="008A2555" w:rsidRDefault="00BA08B6" w:rsidP="00FB23A1">
      <w:pPr>
        <w:pStyle w:val="Normal1"/>
        <w:spacing w:before="120" w:after="120" w:line="360" w:lineRule="auto"/>
        <w:jc w:val="center"/>
        <w:rPr>
          <w:lang w:val="cs-CZ"/>
        </w:rPr>
      </w:pPr>
      <w:r w:rsidRPr="008A2555">
        <w:rPr>
          <w:shd w:val="clear" w:color="auto" w:fill="FEFEFE"/>
          <w:lang w:val="cs-CZ"/>
        </w:rPr>
        <w:t># # #</w:t>
      </w:r>
    </w:p>
    <w:p w:rsidR="00DF1445" w:rsidRPr="008A2555" w:rsidRDefault="00DF1445" w:rsidP="00DF1445">
      <w:pPr>
        <w:autoSpaceDE w:val="0"/>
        <w:autoSpaceDN w:val="0"/>
        <w:adjustRightInd w:val="0"/>
        <w:spacing w:before="120"/>
        <w:rPr>
          <w:b/>
          <w:sz w:val="16"/>
          <w:lang w:val="cs-CZ"/>
        </w:rPr>
      </w:pPr>
      <w:r w:rsidRPr="008A2555">
        <w:rPr>
          <w:rStyle w:val="Siln"/>
          <w:b w:val="0"/>
          <w:color w:val="222222"/>
          <w:sz w:val="16"/>
          <w:shd w:val="clear" w:color="auto" w:fill="FFFFFF"/>
          <w:lang w:val="cs-CZ"/>
        </w:rPr>
        <w:t xml:space="preserve">© 2016 Logitech, </w:t>
      </w:r>
      <w:proofErr w:type="spellStart"/>
      <w:r w:rsidRPr="008A2555">
        <w:rPr>
          <w:rStyle w:val="Siln"/>
          <w:b w:val="0"/>
          <w:color w:val="222222"/>
          <w:sz w:val="16"/>
          <w:shd w:val="clear" w:color="auto" w:fill="FFFFFF"/>
          <w:lang w:val="cs-CZ"/>
        </w:rPr>
        <w:t>Logicool</w:t>
      </w:r>
      <w:proofErr w:type="spellEnd"/>
      <w:r w:rsidRPr="008A2555">
        <w:rPr>
          <w:rStyle w:val="Siln"/>
          <w:b w:val="0"/>
          <w:color w:val="222222"/>
          <w:sz w:val="16"/>
          <w:shd w:val="clear" w:color="auto" w:fill="FFFFFF"/>
          <w:lang w:val="cs-CZ"/>
        </w:rPr>
        <w:t xml:space="preserve">, </w:t>
      </w:r>
      <w:proofErr w:type="spellStart"/>
      <w:r w:rsidRPr="008A2555">
        <w:rPr>
          <w:rStyle w:val="Siln"/>
          <w:b w:val="0"/>
          <w:color w:val="222222"/>
          <w:sz w:val="16"/>
          <w:shd w:val="clear" w:color="auto" w:fill="FFFFFF"/>
          <w:lang w:val="cs-CZ"/>
        </w:rPr>
        <w:t>Logi</w:t>
      </w:r>
      <w:proofErr w:type="spellEnd"/>
      <w:r w:rsidRPr="008A2555">
        <w:rPr>
          <w:rStyle w:val="Siln"/>
          <w:b w:val="0"/>
          <w:color w:val="222222"/>
          <w:sz w:val="16"/>
          <w:shd w:val="clear" w:color="auto" w:fill="FFFFFF"/>
          <w:lang w:val="cs-CZ"/>
        </w:rPr>
        <w:t xml:space="preserve"> a jiné značky Logitech jsou majetkem společnosti Logitech a mohou být registrovány. Veškeré ostatní ochranné známky jsou majetkem příslušných vlastníků. Více informací o společnosti Logitech a jejích produktech můžete získat na webových stránkách společnosti na adrese </w:t>
      </w:r>
      <w:hyperlink r:id="rId18">
        <w:r w:rsidRPr="008A2555">
          <w:rPr>
            <w:color w:val="0000FF"/>
            <w:sz w:val="16"/>
            <w:szCs w:val="16"/>
            <w:u w:val="single"/>
            <w:lang w:val="cs-CZ"/>
          </w:rPr>
          <w:t>www.logitech.com</w:t>
        </w:r>
      </w:hyperlink>
      <w:r w:rsidRPr="008A2555">
        <w:rPr>
          <w:sz w:val="16"/>
          <w:szCs w:val="16"/>
          <w:lang w:val="cs-CZ"/>
        </w:rPr>
        <w:t>.</w:t>
      </w:r>
    </w:p>
    <w:p w:rsidR="00DF1445" w:rsidRPr="008A2555" w:rsidRDefault="00DF1445">
      <w:pPr>
        <w:pStyle w:val="Normal1"/>
        <w:spacing w:before="120" w:after="340" w:line="360" w:lineRule="auto"/>
        <w:rPr>
          <w:sz w:val="16"/>
          <w:szCs w:val="16"/>
          <w:highlight w:val="white"/>
          <w:lang w:val="cs-CZ"/>
        </w:rPr>
      </w:pPr>
    </w:p>
    <w:p w:rsidR="001D5FE8" w:rsidRPr="008A2555" w:rsidRDefault="00BA08B6">
      <w:pPr>
        <w:pStyle w:val="Normal1"/>
        <w:spacing w:before="120" w:after="340" w:line="360" w:lineRule="auto"/>
        <w:rPr>
          <w:lang w:val="cs-CZ"/>
        </w:rPr>
      </w:pPr>
      <w:r w:rsidRPr="008A2555">
        <w:rPr>
          <w:sz w:val="16"/>
          <w:szCs w:val="16"/>
          <w:highlight w:val="white"/>
          <w:lang w:val="cs-CZ"/>
        </w:rPr>
        <w:t>(LOGIIR)</w:t>
      </w:r>
    </w:p>
    <w:p w:rsidR="001D5FE8" w:rsidRPr="008A2555" w:rsidRDefault="001D5FE8">
      <w:pPr>
        <w:pStyle w:val="Normal1"/>
        <w:rPr>
          <w:lang w:val="cs-CZ"/>
        </w:rPr>
      </w:pPr>
    </w:p>
    <w:sectPr w:rsidR="001D5FE8" w:rsidRPr="008A2555" w:rsidSect="008A2555">
      <w:headerReference w:type="default" r:id="rId19"/>
      <w:pgSz w:w="11907" w:h="16839" w:code="9"/>
      <w:pgMar w:top="1440" w:right="1440" w:bottom="1440" w:left="1440" w:header="720" w:footer="720" w:gutter="0"/>
      <w:pgNumType w:start="1"/>
      <w:cols w:space="720" w:equalWidth="0">
        <w:col w:w="936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452" w:rsidRDefault="00EF6452" w:rsidP="008A2555">
      <w:pPr>
        <w:spacing w:line="240" w:lineRule="auto"/>
      </w:pPr>
      <w:r>
        <w:separator/>
      </w:r>
    </w:p>
  </w:endnote>
  <w:endnote w:type="continuationSeparator" w:id="0">
    <w:p w:rsidR="00EF6452" w:rsidRDefault="00EF6452" w:rsidP="008A2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452" w:rsidRDefault="00EF6452" w:rsidP="008A2555">
      <w:pPr>
        <w:spacing w:line="240" w:lineRule="auto"/>
      </w:pPr>
      <w:r>
        <w:separator/>
      </w:r>
    </w:p>
  </w:footnote>
  <w:footnote w:type="continuationSeparator" w:id="0">
    <w:p w:rsidR="00EF6452" w:rsidRDefault="00EF6452" w:rsidP="008A25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555" w:rsidRDefault="008A2555" w:rsidP="008A2555">
    <w:pPr>
      <w:pStyle w:val="Normlnweb"/>
      <w:jc w:val="right"/>
      <w:rPr>
        <w:rFonts w:ascii="Arial" w:hAnsi="Arial" w:cs="Arial"/>
        <w:b/>
        <w:noProof/>
        <w:sz w:val="20"/>
        <w:szCs w:val="20"/>
        <w:lang w:val="cs-CZ"/>
      </w:rPr>
    </w:pPr>
    <w:r w:rsidRPr="008A2555">
      <w:rPr>
        <w:rFonts w:ascii="Arial" w:hAnsi="Arial" w:cs="Arial"/>
        <w:bCs/>
        <w:color w:val="1A1A1A"/>
        <w:sz w:val="20"/>
        <w:szCs w:val="20"/>
        <w:lang w:val="cs-CZ"/>
      </w:rPr>
      <w:t xml:space="preserve">Logitech K780 </w:t>
    </w:r>
    <w:proofErr w:type="spellStart"/>
    <w:r w:rsidRPr="008A2555">
      <w:rPr>
        <w:rFonts w:ascii="Arial" w:hAnsi="Arial" w:cs="Arial"/>
        <w:bCs/>
        <w:color w:val="1A1A1A"/>
        <w:sz w:val="20"/>
        <w:szCs w:val="20"/>
        <w:lang w:val="cs-CZ"/>
      </w:rPr>
      <w:t>Multi-Device</w:t>
    </w:r>
    <w:proofErr w:type="spellEnd"/>
    <w:r w:rsidRPr="008A2555">
      <w:rPr>
        <w:rFonts w:ascii="Arial" w:hAnsi="Arial" w:cs="Arial"/>
        <w:bCs/>
        <w:color w:val="1A1A1A"/>
        <w:sz w:val="20"/>
        <w:szCs w:val="20"/>
        <w:lang w:val="cs-CZ"/>
      </w:rPr>
      <w:t>: jedna klávesnice pro všechna zařízení</w:t>
    </w:r>
    <w:r>
      <w:rPr>
        <w:rFonts w:ascii="Arial" w:hAnsi="Arial" w:cs="Arial"/>
        <w:bCs/>
        <w:color w:val="1A1A1A"/>
        <w:sz w:val="20"/>
        <w:szCs w:val="20"/>
        <w:lang w:val="cs-CZ"/>
      </w:rPr>
      <w:t xml:space="preserve"> </w:t>
    </w:r>
    <w:r w:rsidRPr="00F87783">
      <w:rPr>
        <w:rFonts w:ascii="Arial" w:eastAsia="Arial" w:hAnsi="Arial" w:cs="Arial"/>
        <w:sz w:val="20"/>
        <w:szCs w:val="20"/>
        <w:lang w:val="cs-CZ"/>
      </w:rPr>
      <w:t xml:space="preserve">– </w:t>
    </w:r>
    <w:r w:rsidRPr="00F87783">
      <w:rPr>
        <w:rFonts w:ascii="Arial" w:eastAsia="Arial" w:hAnsi="Arial" w:cs="Arial"/>
        <w:b/>
        <w:sz w:val="20"/>
        <w:szCs w:val="20"/>
        <w:lang w:val="cs-CZ"/>
      </w:rPr>
      <w:t xml:space="preserve">Strana </w:t>
    </w:r>
    <w:r w:rsidRPr="00F87783">
      <w:rPr>
        <w:rFonts w:ascii="Arial" w:hAnsi="Arial" w:cs="Arial"/>
        <w:b/>
        <w:sz w:val="20"/>
        <w:szCs w:val="20"/>
        <w:lang w:val="cs-CZ"/>
      </w:rPr>
      <w:fldChar w:fldCharType="begin"/>
    </w:r>
    <w:r w:rsidRPr="00F87783">
      <w:rPr>
        <w:rFonts w:ascii="Arial" w:hAnsi="Arial" w:cs="Arial"/>
        <w:b/>
        <w:sz w:val="20"/>
        <w:szCs w:val="20"/>
        <w:lang w:val="cs-CZ"/>
      </w:rPr>
      <w:instrText>PAGE</w:instrText>
    </w:r>
    <w:r w:rsidRPr="00F87783">
      <w:rPr>
        <w:rFonts w:ascii="Arial" w:hAnsi="Arial" w:cs="Arial"/>
        <w:b/>
        <w:sz w:val="20"/>
        <w:szCs w:val="20"/>
        <w:lang w:val="cs-CZ"/>
      </w:rPr>
      <w:fldChar w:fldCharType="separate"/>
    </w:r>
    <w:r w:rsidR="00747FD3">
      <w:rPr>
        <w:rFonts w:ascii="Arial" w:hAnsi="Arial" w:cs="Arial"/>
        <w:b/>
        <w:noProof/>
        <w:sz w:val="20"/>
        <w:szCs w:val="20"/>
        <w:lang w:val="cs-CZ"/>
      </w:rPr>
      <w:t>2</w:t>
    </w:r>
    <w:r w:rsidRPr="00F87783">
      <w:rPr>
        <w:rFonts w:ascii="Arial" w:hAnsi="Arial" w:cs="Arial"/>
        <w:b/>
        <w:noProof/>
        <w:sz w:val="20"/>
        <w:szCs w:val="20"/>
        <w:lang w:val="cs-CZ"/>
      </w:rPr>
      <w:fldChar w:fldCharType="end"/>
    </w:r>
  </w:p>
  <w:p w:rsidR="008A2555" w:rsidRDefault="008A2555" w:rsidP="008A2555">
    <w:pPr>
      <w:pStyle w:val="Normlnweb"/>
      <w:jc w:val="right"/>
      <w:rPr>
        <w:rFonts w:ascii="Arial" w:hAnsi="Arial" w:cs="Arial"/>
        <w:b/>
        <w:noProof/>
        <w:sz w:val="20"/>
        <w:szCs w:val="20"/>
        <w:lang w:val="cs-CZ"/>
      </w:rPr>
    </w:pPr>
  </w:p>
  <w:p w:rsidR="008A2555" w:rsidRPr="00F87783" w:rsidRDefault="008A2555" w:rsidP="008A2555">
    <w:pPr>
      <w:pStyle w:val="Normlnweb"/>
      <w:jc w:val="right"/>
      <w:rPr>
        <w:rFonts w:ascii="Arial" w:hAnsi="Arial" w:cs="Arial"/>
        <w:bCs/>
        <w:color w:val="1A1A1A"/>
        <w:sz w:val="20"/>
        <w:szCs w:val="20"/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EAnMjI2NjCyNDCwNDQyUdpeDU4uLM/DyQAqNaABKDRZ0sAAAA"/>
  </w:docVars>
  <w:rsids>
    <w:rsidRoot w:val="001D5FE8"/>
    <w:rsid w:val="000107D8"/>
    <w:rsid w:val="00063112"/>
    <w:rsid w:val="000E6B73"/>
    <w:rsid w:val="0011457C"/>
    <w:rsid w:val="0013048E"/>
    <w:rsid w:val="0018357F"/>
    <w:rsid w:val="001A4CD2"/>
    <w:rsid w:val="001C153B"/>
    <w:rsid w:val="001D5FE8"/>
    <w:rsid w:val="00261B19"/>
    <w:rsid w:val="00284184"/>
    <w:rsid w:val="002E14BD"/>
    <w:rsid w:val="00334131"/>
    <w:rsid w:val="00365E21"/>
    <w:rsid w:val="003B4DB5"/>
    <w:rsid w:val="0040321F"/>
    <w:rsid w:val="00462ECC"/>
    <w:rsid w:val="00555B65"/>
    <w:rsid w:val="006D3DD7"/>
    <w:rsid w:val="006F122E"/>
    <w:rsid w:val="00717E14"/>
    <w:rsid w:val="00731DDA"/>
    <w:rsid w:val="00747FD3"/>
    <w:rsid w:val="007A53A6"/>
    <w:rsid w:val="007B3AF8"/>
    <w:rsid w:val="007C5191"/>
    <w:rsid w:val="007E6996"/>
    <w:rsid w:val="00807886"/>
    <w:rsid w:val="008179FD"/>
    <w:rsid w:val="00875A9F"/>
    <w:rsid w:val="0088130D"/>
    <w:rsid w:val="008A2555"/>
    <w:rsid w:val="008A4DBB"/>
    <w:rsid w:val="008D1420"/>
    <w:rsid w:val="008F7D1C"/>
    <w:rsid w:val="009269D5"/>
    <w:rsid w:val="009F6920"/>
    <w:rsid w:val="00A16130"/>
    <w:rsid w:val="00A20DC4"/>
    <w:rsid w:val="00A32554"/>
    <w:rsid w:val="00A37443"/>
    <w:rsid w:val="00A97394"/>
    <w:rsid w:val="00BA08B6"/>
    <w:rsid w:val="00C2387C"/>
    <w:rsid w:val="00C248CA"/>
    <w:rsid w:val="00C85614"/>
    <w:rsid w:val="00D067E4"/>
    <w:rsid w:val="00D313B5"/>
    <w:rsid w:val="00D455BF"/>
    <w:rsid w:val="00D66524"/>
    <w:rsid w:val="00D860FE"/>
    <w:rsid w:val="00D956A2"/>
    <w:rsid w:val="00DA11F1"/>
    <w:rsid w:val="00DA1796"/>
    <w:rsid w:val="00DB0CA8"/>
    <w:rsid w:val="00DD1438"/>
    <w:rsid w:val="00DF1445"/>
    <w:rsid w:val="00E17D0E"/>
    <w:rsid w:val="00E21F11"/>
    <w:rsid w:val="00E27807"/>
    <w:rsid w:val="00E46023"/>
    <w:rsid w:val="00EB1281"/>
    <w:rsid w:val="00EF6452"/>
    <w:rsid w:val="00F10B21"/>
    <w:rsid w:val="00F57DBC"/>
    <w:rsid w:val="00F67E88"/>
    <w:rsid w:val="00F75027"/>
    <w:rsid w:val="00FB23A1"/>
    <w:rsid w:val="00FD1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EDE004-1685-4A28-9C66-9A923B4F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6920"/>
  </w:style>
  <w:style w:type="paragraph" w:styleId="Nadpis1">
    <w:name w:val="heading 1"/>
    <w:basedOn w:val="Normal1"/>
    <w:next w:val="Normal1"/>
    <w:rsid w:val="001D5FE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al1"/>
    <w:next w:val="Normal1"/>
    <w:rsid w:val="001D5FE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al1"/>
    <w:next w:val="Normal1"/>
    <w:rsid w:val="001D5FE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1"/>
    <w:next w:val="Normal1"/>
    <w:rsid w:val="001D5FE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1"/>
    <w:next w:val="Normal1"/>
    <w:rsid w:val="001D5FE8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al1"/>
    <w:next w:val="Normal1"/>
    <w:rsid w:val="001D5FE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1">
    <w:name w:val="Normal1"/>
    <w:rsid w:val="001D5FE8"/>
  </w:style>
  <w:style w:type="paragraph" w:styleId="Nzev">
    <w:name w:val="Title"/>
    <w:basedOn w:val="Normal1"/>
    <w:next w:val="Normal1"/>
    <w:rsid w:val="001D5FE8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al1"/>
    <w:next w:val="Normal1"/>
    <w:rsid w:val="001D5FE8"/>
    <w:pPr>
      <w:keepNext/>
      <w:keepLines/>
      <w:spacing w:after="320"/>
    </w:pPr>
    <w:rPr>
      <w:i/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5F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5FE8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D5FE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8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8B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8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08B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66524"/>
    <w:pPr>
      <w:spacing w:line="240" w:lineRule="auto"/>
    </w:pPr>
  </w:style>
  <w:style w:type="character" w:styleId="Hypertextovodkaz">
    <w:name w:val="Hyperlink"/>
    <w:basedOn w:val="Standardnpsmoodstavce"/>
    <w:unhideWhenUsed/>
    <w:rsid w:val="0040321F"/>
    <w:rPr>
      <w:color w:val="0000FF" w:themeColor="hyperlink"/>
      <w:u w:val="single"/>
    </w:rPr>
  </w:style>
  <w:style w:type="paragraph" w:customStyle="1" w:styleId="CommentSubject1">
    <w:name w:val="Comment Subject1"/>
    <w:next w:val="Normln"/>
    <w:autoRedefine/>
    <w:rsid w:val="00DF1445"/>
    <w:pPr>
      <w:spacing w:line="240" w:lineRule="auto"/>
    </w:pPr>
    <w:rPr>
      <w:rFonts w:ascii="Times New Roman" w:eastAsia="ヒラギノ角ゴ Pro W3" w:hAnsi="Times New Roman" w:cs="Times New Roman"/>
      <w:b/>
      <w:sz w:val="20"/>
      <w:szCs w:val="20"/>
    </w:rPr>
  </w:style>
  <w:style w:type="paragraph" w:customStyle="1" w:styleId="Bezmezer1">
    <w:name w:val="Bez mezer1"/>
    <w:uiPriority w:val="1"/>
    <w:qFormat/>
    <w:rsid w:val="00DF1445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</w:rPr>
  </w:style>
  <w:style w:type="character" w:styleId="Siln">
    <w:name w:val="Strong"/>
    <w:qFormat/>
    <w:rsid w:val="00DF1445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A255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555"/>
  </w:style>
  <w:style w:type="paragraph" w:styleId="Zpat">
    <w:name w:val="footer"/>
    <w:basedOn w:val="Normln"/>
    <w:link w:val="ZpatChar"/>
    <w:uiPriority w:val="99"/>
    <w:unhideWhenUsed/>
    <w:rsid w:val="008A255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555"/>
  </w:style>
  <w:style w:type="paragraph" w:styleId="Normlnweb">
    <w:name w:val="Normal (Web)"/>
    <w:basedOn w:val="Normln"/>
    <w:uiPriority w:val="99"/>
    <w:unhideWhenUsed/>
    <w:rsid w:val="008A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47F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tech.com/news/K780" TargetMode="External"/><Relationship Id="rId13" Type="http://schemas.openxmlformats.org/officeDocument/2006/relationships/hyperlink" Target="https://www.facebook.com/Logitech" TargetMode="External"/><Relationship Id="rId18" Type="http://schemas.openxmlformats.org/officeDocument/2006/relationships/hyperlink" Target="http://www.logitech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leona.dankova@taktiq.comn" TargetMode="External"/><Relationship Id="rId12" Type="http://schemas.openxmlformats.org/officeDocument/2006/relationships/hyperlink" Target="https://www.facebook.com/Logitech" TargetMode="External"/><Relationship Id="rId17" Type="http://schemas.openxmlformats.org/officeDocument/2006/relationships/hyperlink" Target="https://twitter.com/Logitech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logitechczs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logitech.com/news/K78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blog.logitech.com/" TargetMode="External"/><Relationship Id="rId10" Type="http://schemas.openxmlformats.org/officeDocument/2006/relationships/hyperlink" Target="http://www.logitech.com/news/base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ctt.ec/83fad" TargetMode="External"/><Relationship Id="rId14" Type="http://schemas.openxmlformats.org/officeDocument/2006/relationships/hyperlink" Target="http://www.logite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Finnie</dc:creator>
  <cp:lastModifiedBy>Leona</cp:lastModifiedBy>
  <cp:revision>3</cp:revision>
  <cp:lastPrinted>2016-05-31T15:46:00Z</cp:lastPrinted>
  <dcterms:created xsi:type="dcterms:W3CDTF">2016-06-29T07:33:00Z</dcterms:created>
  <dcterms:modified xsi:type="dcterms:W3CDTF">2016-06-29T07:35:00Z</dcterms:modified>
</cp:coreProperties>
</file>